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973D4" w14:textId="77777777" w:rsidR="009E50AE" w:rsidRPr="00062551" w:rsidRDefault="003B4AA3">
      <w:pPr>
        <w:spacing w:after="0" w:line="240" w:lineRule="auto"/>
        <w:rPr>
          <w:rFonts w:eastAsia="Times New Roman" w:cs="Arial"/>
          <w:b/>
          <w:sz w:val="32"/>
          <w:szCs w:val="32"/>
          <w:lang w:eastAsia="de-DE"/>
        </w:rPr>
      </w:pPr>
      <w:r w:rsidRPr="00062551">
        <w:rPr>
          <w:rFonts w:eastAsia="Times New Roman" w:cs="Arial"/>
          <w:b/>
          <w:sz w:val="32"/>
          <w:szCs w:val="32"/>
          <w:lang w:eastAsia="de-DE"/>
        </w:rPr>
        <w:t>Beitrags- und Mitarbeitsordnung</w:t>
      </w:r>
    </w:p>
    <w:p w14:paraId="2ABD5899" w14:textId="77777777" w:rsidR="009E50AE" w:rsidRPr="00062551" w:rsidRDefault="009E50AE">
      <w:pPr>
        <w:spacing w:after="0" w:line="240" w:lineRule="auto"/>
        <w:rPr>
          <w:rFonts w:eastAsia="Times New Roman" w:cs="Arial"/>
          <w:sz w:val="24"/>
          <w:szCs w:val="24"/>
          <w:lang w:eastAsia="de-DE"/>
        </w:rPr>
      </w:pPr>
    </w:p>
    <w:p w14:paraId="3CFCA220" w14:textId="77777777" w:rsidR="009E50AE" w:rsidRPr="00062551" w:rsidRDefault="003B4AA3" w:rsidP="00B94DD7">
      <w:pPr>
        <w:pStyle w:val="Listenabsatz"/>
        <w:numPr>
          <w:ilvl w:val="0"/>
          <w:numId w:val="22"/>
        </w:numPr>
        <w:spacing w:after="0" w:line="240" w:lineRule="auto"/>
        <w:rPr>
          <w:sz w:val="24"/>
          <w:szCs w:val="24"/>
        </w:rPr>
      </w:pPr>
      <w:r w:rsidRPr="00062551">
        <w:rPr>
          <w:rFonts w:eastAsia="Times New Roman" w:cs="Arial"/>
          <w:b/>
          <w:sz w:val="24"/>
          <w:szCs w:val="24"/>
          <w:lang w:eastAsia="de-DE"/>
        </w:rPr>
        <w:t>Grundsätzliche Bestimmungen</w:t>
      </w:r>
    </w:p>
    <w:p w14:paraId="42E47679" w14:textId="77777777" w:rsidR="00B94DD7" w:rsidRPr="00062551" w:rsidRDefault="00B94DD7" w:rsidP="00B94DD7">
      <w:pPr>
        <w:spacing w:after="0" w:line="240" w:lineRule="auto"/>
        <w:jc w:val="both"/>
        <w:rPr>
          <w:rFonts w:eastAsia="Times New Roman" w:cs="Arial"/>
          <w:sz w:val="24"/>
          <w:szCs w:val="24"/>
          <w:lang w:eastAsia="de-DE"/>
        </w:rPr>
      </w:pPr>
    </w:p>
    <w:p w14:paraId="05DB7AE6" w14:textId="3092607B" w:rsidR="0065718B" w:rsidRPr="00062551" w:rsidRDefault="003B4AA3" w:rsidP="00295B70">
      <w:pPr>
        <w:pStyle w:val="Listenabsatz"/>
        <w:numPr>
          <w:ilvl w:val="1"/>
          <w:numId w:val="22"/>
        </w:numPr>
        <w:spacing w:after="0" w:line="240" w:lineRule="auto"/>
        <w:jc w:val="both"/>
        <w:rPr>
          <w:rFonts w:eastAsia="Times New Roman" w:cs="Arial"/>
          <w:sz w:val="24"/>
          <w:szCs w:val="24"/>
          <w:lang w:eastAsia="de-DE"/>
        </w:rPr>
      </w:pPr>
      <w:r w:rsidRPr="00062551">
        <w:rPr>
          <w:rFonts w:eastAsia="Times New Roman" w:cs="Arial"/>
          <w:sz w:val="24"/>
          <w:szCs w:val="24"/>
          <w:lang w:eastAsia="de-DE"/>
        </w:rPr>
        <w:t>Diese Beitrags- und Mitarbeitsordnung regelt zusammen mit der Vereinssatzung und</w:t>
      </w:r>
      <w:r w:rsidR="0074591E" w:rsidRPr="00062551">
        <w:rPr>
          <w:rFonts w:eastAsia="Times New Roman" w:cs="Arial"/>
          <w:sz w:val="24"/>
          <w:szCs w:val="24"/>
          <w:lang w:eastAsia="de-DE"/>
        </w:rPr>
        <w:t xml:space="preserve"> </w:t>
      </w:r>
      <w:r w:rsidRPr="00062551">
        <w:rPr>
          <w:rFonts w:eastAsia="Times New Roman" w:cs="Arial"/>
          <w:sz w:val="24"/>
          <w:szCs w:val="24"/>
          <w:lang w:eastAsia="de-DE"/>
        </w:rPr>
        <w:t>den</w:t>
      </w:r>
      <w:r w:rsidR="00B94DD7" w:rsidRPr="00062551">
        <w:rPr>
          <w:rFonts w:eastAsia="Times New Roman" w:cs="Arial"/>
          <w:sz w:val="24"/>
          <w:szCs w:val="24"/>
          <w:lang w:eastAsia="de-DE"/>
        </w:rPr>
        <w:t xml:space="preserve"> </w:t>
      </w:r>
      <w:r w:rsidRPr="00062551">
        <w:rPr>
          <w:rFonts w:eastAsia="Times New Roman" w:cs="Arial"/>
          <w:sz w:val="24"/>
          <w:szCs w:val="24"/>
          <w:lang w:eastAsia="de-DE"/>
        </w:rPr>
        <w:t>jeweils gültigen Beschlüssen des Vorstandes und der Mitgliederversammlung die Beziehungen der Mitglieder zum Verein, der Mitglieder untereinander und des Vereins und seiner Mitglieder zu Dritten. Sie ist für alle Mitglieder verbindlich und wird durch die Mitgliedschaft im Verein anerkannt.</w:t>
      </w:r>
    </w:p>
    <w:p w14:paraId="0A1B04DD" w14:textId="77777777" w:rsidR="0074591E" w:rsidRPr="00062551" w:rsidRDefault="0074591E" w:rsidP="00295B70">
      <w:pPr>
        <w:pStyle w:val="Listenabsatz"/>
        <w:spacing w:after="0" w:line="240" w:lineRule="auto"/>
        <w:ind w:left="643"/>
        <w:jc w:val="both"/>
        <w:rPr>
          <w:rFonts w:eastAsia="Times New Roman" w:cs="Arial"/>
          <w:sz w:val="24"/>
          <w:szCs w:val="24"/>
          <w:lang w:eastAsia="de-DE"/>
        </w:rPr>
      </w:pPr>
    </w:p>
    <w:p w14:paraId="63244B92" w14:textId="7A8C144A" w:rsidR="009E50AE" w:rsidRPr="00062551" w:rsidRDefault="003B4AA3" w:rsidP="00295B70">
      <w:pPr>
        <w:pStyle w:val="Listenabsatz"/>
        <w:numPr>
          <w:ilvl w:val="1"/>
          <w:numId w:val="22"/>
        </w:numPr>
        <w:spacing w:after="0" w:line="240" w:lineRule="auto"/>
        <w:jc w:val="both"/>
        <w:rPr>
          <w:lang w:eastAsia="de-DE"/>
        </w:rPr>
      </w:pPr>
      <w:r w:rsidRPr="00062551">
        <w:rPr>
          <w:lang w:eastAsia="de-DE"/>
        </w:rPr>
        <w:t>Änderungen von Teilen dieser Beitrags- und Mitarbeitsordnung durch Vereinsbeschlüsse setzen sie nicht in ihrer Gesamtheit außer Kraft. Bis zur Neufassung nach Änderung von Teilen gilt die veröffentlichte Fassung mit Ausnahme der geänderten Teile. Die Änderung ist ausreichend bekannt gemacht durch Aushang am schwarzen Brett des Vereins im Brüder-Schönfeld-Haus, Maintal.</w:t>
      </w:r>
    </w:p>
    <w:p w14:paraId="0273FD67" w14:textId="77777777" w:rsidR="009E50AE" w:rsidRPr="00062551" w:rsidRDefault="009E50AE">
      <w:pPr>
        <w:pStyle w:val="Listenabsatz"/>
        <w:spacing w:after="0" w:line="240" w:lineRule="auto"/>
        <w:ind w:left="0"/>
        <w:jc w:val="both"/>
        <w:rPr>
          <w:rFonts w:eastAsia="Times New Roman" w:cs="Arial"/>
          <w:sz w:val="24"/>
          <w:szCs w:val="24"/>
          <w:lang w:eastAsia="de-DE"/>
        </w:rPr>
      </w:pPr>
    </w:p>
    <w:p w14:paraId="36CD1855" w14:textId="77777777" w:rsidR="009E50AE" w:rsidRPr="00062551" w:rsidRDefault="003B4AA3" w:rsidP="00B94DD7">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Beiträge</w:t>
      </w:r>
    </w:p>
    <w:p w14:paraId="752B4C65" w14:textId="77777777" w:rsidR="009E50AE" w:rsidRPr="00062551" w:rsidRDefault="009E50AE">
      <w:pPr>
        <w:pStyle w:val="Listenabsatz"/>
        <w:spacing w:after="0" w:line="240" w:lineRule="auto"/>
        <w:rPr>
          <w:rFonts w:eastAsia="Times New Roman" w:cs="Arial"/>
          <w:sz w:val="24"/>
          <w:szCs w:val="24"/>
          <w:lang w:eastAsia="de-DE"/>
        </w:rPr>
      </w:pPr>
    </w:p>
    <w:p w14:paraId="191EB588" w14:textId="439EA366" w:rsidR="009E50AE" w:rsidRPr="00062551" w:rsidRDefault="003B4AA3">
      <w:pPr>
        <w:pStyle w:val="Listenabsatz"/>
        <w:spacing w:after="0" w:line="240" w:lineRule="auto"/>
        <w:rPr>
          <w:rFonts w:eastAsia="Times New Roman" w:cs="Arial"/>
          <w:sz w:val="24"/>
          <w:szCs w:val="24"/>
          <w:lang w:eastAsia="de-DE"/>
        </w:rPr>
      </w:pPr>
      <w:r w:rsidRPr="00062551">
        <w:rPr>
          <w:rFonts w:eastAsia="Times New Roman" w:cs="Arial"/>
          <w:sz w:val="24"/>
          <w:szCs w:val="24"/>
          <w:lang w:eastAsia="de-DE"/>
        </w:rPr>
        <w:t xml:space="preserve">Beiträge werden per Lastschriftverfahren zum Anfang eines Monats eingezogen. Während der Ferien und bei vorübergehender Abwesenheit des Kindes ist der Beitrag weiter zu zahlen. </w:t>
      </w:r>
      <w:r w:rsidR="00C73F03" w:rsidRPr="00062551">
        <w:rPr>
          <w:sz w:val="24"/>
          <w:szCs w:val="24"/>
        </w:rPr>
        <w:t xml:space="preserve">Im Fall von einzelnen außerplanmäßigen Schließtagen oder verkürzten Betreuungstagen entsteht kein Erstattungsanspruch.  </w:t>
      </w:r>
      <w:r w:rsidRPr="00062551">
        <w:rPr>
          <w:rFonts w:eastAsia="Times New Roman" w:cs="Arial"/>
          <w:sz w:val="24"/>
          <w:szCs w:val="24"/>
          <w:lang w:eastAsia="de-DE"/>
        </w:rPr>
        <w:t>Wird ein berechtigter Bankeinzug zurückgebucht, werden die anfallenden Gebühren dem Mitglied in Rechnung gestellt.</w:t>
      </w:r>
    </w:p>
    <w:p w14:paraId="4A26D92E" w14:textId="77777777" w:rsidR="009E50AE" w:rsidRPr="00062551" w:rsidRDefault="009E50AE">
      <w:pPr>
        <w:pStyle w:val="Listenabsatz"/>
        <w:spacing w:after="0" w:line="240" w:lineRule="auto"/>
        <w:ind w:left="0"/>
        <w:jc w:val="both"/>
        <w:rPr>
          <w:rFonts w:eastAsia="Times New Roman" w:cs="Arial"/>
          <w:b/>
          <w:sz w:val="24"/>
          <w:szCs w:val="24"/>
          <w:lang w:eastAsia="de-DE"/>
        </w:rPr>
      </w:pPr>
    </w:p>
    <w:p w14:paraId="4F668B15" w14:textId="77777777" w:rsidR="009E50AE" w:rsidRPr="00062551" w:rsidRDefault="003B4AA3" w:rsidP="00B94DD7">
      <w:pPr>
        <w:pStyle w:val="Listenabsatz"/>
        <w:numPr>
          <w:ilvl w:val="1"/>
          <w:numId w:val="22"/>
        </w:numPr>
        <w:ind w:left="851" w:hanging="491"/>
        <w:rPr>
          <w:i/>
          <w:iCs/>
          <w:sz w:val="24"/>
          <w:szCs w:val="24"/>
        </w:rPr>
      </w:pPr>
      <w:r w:rsidRPr="00062551">
        <w:rPr>
          <w:rFonts w:eastAsia="Times New Roman" w:cs="Arial"/>
          <w:i/>
          <w:iCs/>
          <w:sz w:val="24"/>
          <w:szCs w:val="24"/>
          <w:lang w:eastAsia="de-DE"/>
        </w:rPr>
        <w:t>Mitgliedsbeitrag</w:t>
      </w:r>
    </w:p>
    <w:p w14:paraId="2BF28883" w14:textId="6AF35144" w:rsidR="009E50AE" w:rsidRPr="00062551" w:rsidRDefault="003B4AA3" w:rsidP="00DF7BE5">
      <w:pPr>
        <w:ind w:left="709"/>
        <w:rPr>
          <w:rFonts w:eastAsia="Times New Roman" w:cs="Arial"/>
          <w:sz w:val="24"/>
          <w:szCs w:val="24"/>
          <w:lang w:eastAsia="de-DE"/>
        </w:rPr>
      </w:pPr>
      <w:r w:rsidRPr="00062551">
        <w:rPr>
          <w:rFonts w:eastAsia="Times New Roman" w:cs="Arial"/>
          <w:sz w:val="24"/>
          <w:szCs w:val="24"/>
          <w:lang w:eastAsia="de-DE"/>
        </w:rPr>
        <w:t>Der Verein erhebt ab 01.0</w:t>
      </w:r>
      <w:r w:rsidR="00E608DE" w:rsidRPr="00062551">
        <w:rPr>
          <w:rFonts w:eastAsia="Times New Roman" w:cs="Arial"/>
          <w:sz w:val="24"/>
          <w:szCs w:val="24"/>
          <w:lang w:eastAsia="de-DE"/>
        </w:rPr>
        <w:t>4</w:t>
      </w:r>
      <w:r w:rsidRPr="00062551">
        <w:rPr>
          <w:rFonts w:eastAsia="Times New Roman" w:cs="Arial"/>
          <w:sz w:val="24"/>
          <w:szCs w:val="24"/>
          <w:lang w:eastAsia="de-DE"/>
        </w:rPr>
        <w:t>.20</w:t>
      </w:r>
      <w:r w:rsidR="00E608DE" w:rsidRPr="00062551">
        <w:rPr>
          <w:rFonts w:eastAsia="Times New Roman" w:cs="Arial"/>
          <w:sz w:val="24"/>
          <w:szCs w:val="24"/>
          <w:lang w:eastAsia="de-DE"/>
        </w:rPr>
        <w:t>24</w:t>
      </w:r>
      <w:r w:rsidRPr="00062551">
        <w:rPr>
          <w:rFonts w:eastAsia="Times New Roman" w:cs="Arial"/>
          <w:sz w:val="24"/>
          <w:szCs w:val="24"/>
          <w:lang w:eastAsia="de-DE"/>
        </w:rPr>
        <w:t xml:space="preserve"> einen kalenderjährlichen Mitgliedsbeitrag von</w:t>
      </w:r>
      <w:r w:rsidR="00500A11" w:rsidRPr="00062551">
        <w:rPr>
          <w:rFonts w:eastAsia="Times New Roman" w:cs="Arial"/>
          <w:sz w:val="24"/>
          <w:szCs w:val="24"/>
          <w:lang w:eastAsia="de-DE"/>
        </w:rPr>
        <w:t xml:space="preserve"> </w:t>
      </w:r>
      <w:r w:rsidR="00E608DE" w:rsidRPr="00062551">
        <w:rPr>
          <w:rFonts w:eastAsia="Times New Roman" w:cs="Arial"/>
          <w:sz w:val="24"/>
          <w:szCs w:val="24"/>
          <w:lang w:eastAsia="de-DE"/>
        </w:rPr>
        <w:t>30</w:t>
      </w:r>
      <w:r w:rsidRPr="00062551">
        <w:rPr>
          <w:rFonts w:eastAsia="Times New Roman" w:cs="Arial"/>
          <w:sz w:val="24"/>
          <w:szCs w:val="24"/>
          <w:lang w:eastAsia="de-DE"/>
        </w:rPr>
        <w:t xml:space="preserve">,00 </w:t>
      </w:r>
      <w:r w:rsidR="00500A11" w:rsidRPr="00062551">
        <w:rPr>
          <w:rFonts w:eastAsia="Times New Roman" w:cs="Arial"/>
          <w:sz w:val="24"/>
          <w:szCs w:val="24"/>
          <w:lang w:eastAsia="de-DE"/>
        </w:rPr>
        <w:t>€</w:t>
      </w:r>
      <w:r w:rsidRPr="00062551">
        <w:rPr>
          <w:rFonts w:eastAsia="Times New Roman" w:cs="Arial"/>
          <w:sz w:val="24"/>
          <w:szCs w:val="24"/>
          <w:lang w:eastAsia="de-DE"/>
        </w:rPr>
        <w:t xml:space="preserve"> je Mitglied. Dieser Betrag wird Anfang Januar eingezogen. Der Jahresbeitrag wird im Falle einer vorzeitigen Kündigung nicht erstattet.</w:t>
      </w:r>
    </w:p>
    <w:p w14:paraId="4AFBDE71" w14:textId="77777777" w:rsidR="009E50AE" w:rsidRPr="00062551" w:rsidRDefault="003B4AA3" w:rsidP="00B94DD7">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Verwaltungsgebühr Kita Abenteuerland (Krippe/ Kindergarten/ Hort)</w:t>
      </w:r>
    </w:p>
    <w:p w14:paraId="3B916F1D" w14:textId="7500F9CD" w:rsidR="009E50AE" w:rsidRPr="00062551" w:rsidRDefault="003B4AA3" w:rsidP="00DF7BE5">
      <w:pPr>
        <w:tabs>
          <w:tab w:val="left" w:pos="1543"/>
        </w:tabs>
        <w:ind w:left="709"/>
        <w:rPr>
          <w:rFonts w:eastAsia="Times New Roman" w:cs="Arial"/>
          <w:sz w:val="24"/>
          <w:szCs w:val="24"/>
          <w:lang w:eastAsia="de-DE"/>
        </w:rPr>
      </w:pPr>
      <w:r w:rsidRPr="00062551">
        <w:rPr>
          <w:rFonts w:eastAsia="Times New Roman" w:cs="Arial"/>
          <w:sz w:val="24"/>
          <w:szCs w:val="24"/>
          <w:lang w:eastAsia="de-DE"/>
        </w:rPr>
        <w:t xml:space="preserve">Bei Anmeldung des Kindes in der Einrichtung wird ein einmaliger Betrag von </w:t>
      </w:r>
      <w:r w:rsidR="00E608DE" w:rsidRPr="00062551">
        <w:rPr>
          <w:rFonts w:eastAsia="Times New Roman" w:cs="Arial"/>
          <w:sz w:val="24"/>
          <w:szCs w:val="24"/>
          <w:lang w:eastAsia="de-DE"/>
        </w:rPr>
        <w:t>100,00</w:t>
      </w:r>
      <w:r w:rsidR="001E1150" w:rsidRPr="00062551">
        <w:rPr>
          <w:rFonts w:eastAsia="Times New Roman" w:cs="Arial"/>
          <w:sz w:val="24"/>
          <w:szCs w:val="24"/>
          <w:lang w:eastAsia="de-DE"/>
        </w:rPr>
        <w:t xml:space="preserve">€ </w:t>
      </w:r>
      <w:r w:rsidRPr="00062551">
        <w:rPr>
          <w:rFonts w:eastAsia="Times New Roman" w:cs="Arial"/>
          <w:sz w:val="24"/>
          <w:szCs w:val="24"/>
          <w:lang w:eastAsia="de-DE"/>
        </w:rPr>
        <w:t>pro Familie erhoben, der auch bei Nichtzustandekommen des Vertrages einbehalten wird.</w:t>
      </w:r>
    </w:p>
    <w:p w14:paraId="3E7776A9" w14:textId="0E097389" w:rsidR="00062551" w:rsidRDefault="00062551">
      <w:bookmarkStart w:id="0" w:name="_GoBack"/>
      <w:bookmarkEnd w:id="0"/>
    </w:p>
    <w:p w14:paraId="0399CEA9" w14:textId="77777777" w:rsidR="00062551" w:rsidRPr="00062551" w:rsidRDefault="00062551" w:rsidP="00062551"/>
    <w:p w14:paraId="2EC113F0" w14:textId="77777777" w:rsidR="00062551" w:rsidRPr="00062551" w:rsidRDefault="00062551" w:rsidP="00062551"/>
    <w:p w14:paraId="249A8251" w14:textId="45D8E872" w:rsidR="00062551" w:rsidRPr="00062551" w:rsidRDefault="00062551" w:rsidP="00062551">
      <w:pPr>
        <w:tabs>
          <w:tab w:val="left" w:pos="1200"/>
        </w:tabs>
      </w:pPr>
      <w:r>
        <w:tab/>
      </w:r>
    </w:p>
    <w:p w14:paraId="1BA20AF1" w14:textId="3D4CAA89" w:rsidR="00A52057" w:rsidRPr="00062551" w:rsidRDefault="00062551" w:rsidP="00062551">
      <w:pPr>
        <w:tabs>
          <w:tab w:val="left" w:pos="1200"/>
        </w:tabs>
        <w:sectPr w:rsidR="00A52057" w:rsidRPr="00062551">
          <w:headerReference w:type="default" r:id="rId8"/>
          <w:footerReference w:type="default" r:id="rId9"/>
          <w:pgSz w:w="11906" w:h="16838"/>
          <w:pgMar w:top="1417" w:right="1417" w:bottom="1134" w:left="1417" w:header="708" w:footer="708" w:gutter="0"/>
          <w:cols w:space="720"/>
        </w:sectPr>
      </w:pPr>
      <w:r>
        <w:lastRenderedPageBreak/>
        <w:tab/>
      </w:r>
    </w:p>
    <w:p w14:paraId="08101906" w14:textId="625FBA5C" w:rsidR="009E50AE" w:rsidRPr="00062551" w:rsidRDefault="003B4AA3" w:rsidP="00A52057">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lastRenderedPageBreak/>
        <w:t>Hort</w:t>
      </w:r>
      <w:r w:rsidR="0065718B" w:rsidRPr="00062551">
        <w:rPr>
          <w:rFonts w:eastAsia="Times New Roman" w:cs="Arial"/>
          <w:i/>
          <w:iCs/>
          <w:sz w:val="24"/>
          <w:szCs w:val="24"/>
          <w:lang w:eastAsia="de-DE"/>
        </w:rPr>
        <w:t>platz</w:t>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t xml:space="preserve">ab </w:t>
      </w:r>
      <w:r w:rsidR="00E70E37" w:rsidRPr="00062551">
        <w:rPr>
          <w:rFonts w:eastAsia="Times New Roman" w:cs="Arial"/>
          <w:i/>
          <w:iCs/>
          <w:sz w:val="24"/>
          <w:szCs w:val="24"/>
          <w:lang w:eastAsia="de-DE"/>
        </w:rPr>
        <w:t>01</w:t>
      </w:r>
      <w:r w:rsidR="001E1150" w:rsidRPr="00062551">
        <w:rPr>
          <w:rFonts w:eastAsia="Times New Roman" w:cs="Arial"/>
          <w:i/>
          <w:iCs/>
          <w:sz w:val="24"/>
          <w:szCs w:val="24"/>
          <w:lang w:eastAsia="de-DE"/>
        </w:rPr>
        <w:t>.</w:t>
      </w:r>
      <w:r w:rsidR="00E70E37" w:rsidRPr="00062551">
        <w:rPr>
          <w:rFonts w:eastAsia="Times New Roman" w:cs="Arial"/>
          <w:i/>
          <w:iCs/>
          <w:sz w:val="24"/>
          <w:szCs w:val="24"/>
          <w:lang w:eastAsia="de-DE"/>
        </w:rPr>
        <w:t>03</w:t>
      </w:r>
      <w:r w:rsidR="001E1150" w:rsidRPr="00062551">
        <w:rPr>
          <w:rFonts w:eastAsia="Times New Roman" w:cs="Arial"/>
          <w:i/>
          <w:iCs/>
          <w:sz w:val="24"/>
          <w:szCs w:val="24"/>
          <w:lang w:eastAsia="de-DE"/>
        </w:rPr>
        <w:t>.</w:t>
      </w:r>
      <w:r w:rsidR="00E70E37" w:rsidRPr="00062551">
        <w:rPr>
          <w:rFonts w:eastAsia="Times New Roman" w:cs="Arial"/>
          <w:i/>
          <w:iCs/>
          <w:sz w:val="24"/>
          <w:szCs w:val="24"/>
          <w:lang w:eastAsia="de-DE"/>
        </w:rPr>
        <w:t>202</w:t>
      </w:r>
      <w:r w:rsidR="0074591E" w:rsidRPr="00062551">
        <w:rPr>
          <w:rFonts w:eastAsia="Times New Roman" w:cs="Arial"/>
          <w:i/>
          <w:iCs/>
          <w:sz w:val="24"/>
          <w:szCs w:val="24"/>
          <w:lang w:eastAsia="de-DE"/>
        </w:rPr>
        <w:t>5</w:t>
      </w:r>
    </w:p>
    <w:p w14:paraId="6C9CB6AC" w14:textId="760E5C01" w:rsidR="009E50AE" w:rsidRPr="00062551" w:rsidRDefault="003B4AA3" w:rsidP="00A52057">
      <w:pPr>
        <w:spacing w:after="0" w:line="240" w:lineRule="auto"/>
        <w:ind w:left="360" w:firstLine="349"/>
        <w:rPr>
          <w:rFonts w:eastAsia="Times New Roman" w:cs="Arial"/>
          <w:i/>
          <w:iCs/>
          <w:sz w:val="24"/>
          <w:szCs w:val="24"/>
          <w:lang w:eastAsia="de-DE"/>
        </w:rPr>
      </w:pPr>
      <w:r w:rsidRPr="00062551">
        <w:rPr>
          <w:rFonts w:eastAsia="Times New Roman" w:cs="Arial"/>
          <w:sz w:val="24"/>
          <w:szCs w:val="24"/>
          <w:lang w:eastAsia="de-DE"/>
        </w:rPr>
        <w:t xml:space="preserve">Monatlicher Beitrag bis 16 Uhr   </w:t>
      </w:r>
      <w:r w:rsidRPr="00062551">
        <w:rPr>
          <w:rFonts w:eastAsia="Times New Roman" w:cs="Arial"/>
          <w:sz w:val="24"/>
          <w:szCs w:val="24"/>
          <w:lang w:eastAsia="de-DE"/>
        </w:rPr>
        <w:tab/>
      </w:r>
      <w:r w:rsidRPr="00062551">
        <w:rPr>
          <w:rFonts w:eastAsia="Times New Roman" w:cs="Arial"/>
          <w:sz w:val="24"/>
          <w:szCs w:val="24"/>
          <w:lang w:eastAsia="de-DE"/>
        </w:rPr>
        <w:tab/>
      </w:r>
      <w:r w:rsidR="00815026" w:rsidRPr="00062551">
        <w:rPr>
          <w:rFonts w:eastAsia="Times New Roman" w:cs="Arial"/>
          <w:i/>
          <w:iCs/>
          <w:sz w:val="24"/>
          <w:szCs w:val="24"/>
          <w:lang w:eastAsia="de-DE"/>
        </w:rPr>
        <w:t>225</w:t>
      </w:r>
      <w:r w:rsidRPr="00062551">
        <w:rPr>
          <w:rFonts w:eastAsia="Times New Roman" w:cs="Arial"/>
          <w:i/>
          <w:iCs/>
          <w:sz w:val="24"/>
          <w:szCs w:val="24"/>
          <w:lang w:eastAsia="de-DE"/>
        </w:rPr>
        <w:t>,00 € je Kind</w:t>
      </w:r>
    </w:p>
    <w:p w14:paraId="7E37AB7E" w14:textId="77777777" w:rsidR="00744DF4" w:rsidRPr="00062551" w:rsidRDefault="003B4AA3" w:rsidP="00A52057">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Essensgeld (Monat)</w:t>
      </w:r>
      <w:r w:rsidR="00C73F03" w:rsidRPr="00062551">
        <w:rPr>
          <w:rFonts w:eastAsia="Times New Roman" w:cs="Arial"/>
          <w:i/>
          <w:iCs/>
          <w:sz w:val="24"/>
          <w:szCs w:val="24"/>
          <w:lang w:eastAsia="de-DE"/>
        </w:rPr>
        <w:t>*</w:t>
      </w:r>
    </w:p>
    <w:p w14:paraId="0D5A8AD8" w14:textId="0655D3CE" w:rsidR="00744DF4" w:rsidRPr="00062551" w:rsidRDefault="00744DF4" w:rsidP="00A52057">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Frühstück</w:t>
      </w:r>
      <w:r w:rsidR="003B4AA3"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0074591E" w:rsidRPr="00062551">
        <w:rPr>
          <w:rFonts w:eastAsia="Times New Roman" w:cs="Arial"/>
          <w:i/>
          <w:iCs/>
          <w:sz w:val="24"/>
          <w:szCs w:val="24"/>
          <w:lang w:eastAsia="de-DE"/>
        </w:rPr>
        <w:t xml:space="preserve">   2</w:t>
      </w:r>
      <w:r w:rsidRPr="00062551">
        <w:rPr>
          <w:rFonts w:eastAsia="Times New Roman" w:cs="Arial"/>
          <w:i/>
          <w:iCs/>
          <w:sz w:val="24"/>
          <w:szCs w:val="24"/>
          <w:lang w:eastAsia="de-DE"/>
        </w:rPr>
        <w:t>,00 € je Kind</w:t>
      </w:r>
    </w:p>
    <w:p w14:paraId="202C89E4" w14:textId="0D7D43A7" w:rsidR="00744DF4" w:rsidRPr="00062551" w:rsidRDefault="00744DF4" w:rsidP="00A52057">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Mittagessen</w:t>
      </w:r>
      <w:r w:rsidR="003B4AA3" w:rsidRPr="00062551">
        <w:rPr>
          <w:rFonts w:eastAsia="Times New Roman" w:cs="Arial"/>
          <w:i/>
          <w:iCs/>
          <w:sz w:val="24"/>
          <w:szCs w:val="24"/>
          <w:lang w:eastAsia="de-DE"/>
        </w:rPr>
        <w:tab/>
      </w:r>
      <w:r w:rsidR="003B4AA3" w:rsidRPr="00062551">
        <w:rPr>
          <w:rFonts w:eastAsia="Times New Roman" w:cs="Arial"/>
          <w:i/>
          <w:iCs/>
          <w:sz w:val="24"/>
          <w:szCs w:val="24"/>
          <w:lang w:eastAsia="de-DE"/>
        </w:rPr>
        <w:tab/>
      </w:r>
      <w:r w:rsidR="00A52057" w:rsidRPr="00062551">
        <w:rPr>
          <w:rFonts w:eastAsia="Times New Roman" w:cs="Arial"/>
          <w:i/>
          <w:iCs/>
          <w:sz w:val="24"/>
          <w:szCs w:val="24"/>
          <w:lang w:eastAsia="de-DE"/>
        </w:rPr>
        <w:tab/>
      </w:r>
      <w:r w:rsidR="003B4AA3" w:rsidRPr="00062551">
        <w:rPr>
          <w:rFonts w:eastAsia="Times New Roman" w:cs="Arial"/>
          <w:i/>
          <w:iCs/>
          <w:sz w:val="24"/>
          <w:szCs w:val="24"/>
          <w:lang w:eastAsia="de-DE"/>
        </w:rPr>
        <w:t xml:space="preserve"> </w:t>
      </w:r>
      <w:r w:rsidRPr="00062551">
        <w:rPr>
          <w:rFonts w:eastAsia="Times New Roman" w:cs="Arial"/>
          <w:i/>
          <w:iCs/>
          <w:sz w:val="24"/>
          <w:szCs w:val="24"/>
          <w:lang w:eastAsia="de-DE"/>
        </w:rPr>
        <w:tab/>
      </w:r>
      <w:r w:rsidRPr="00062551">
        <w:rPr>
          <w:rFonts w:eastAsia="Times New Roman" w:cs="Arial"/>
          <w:i/>
          <w:iCs/>
          <w:sz w:val="24"/>
          <w:szCs w:val="24"/>
          <w:lang w:eastAsia="de-DE"/>
        </w:rPr>
        <w:tab/>
      </w:r>
      <w:r w:rsidR="003B4AA3" w:rsidRPr="00062551">
        <w:rPr>
          <w:rFonts w:eastAsia="Times New Roman" w:cs="Arial"/>
          <w:i/>
          <w:iCs/>
          <w:sz w:val="24"/>
          <w:szCs w:val="24"/>
          <w:lang w:eastAsia="de-DE"/>
        </w:rPr>
        <w:t xml:space="preserve"> </w:t>
      </w:r>
      <w:r w:rsidRPr="00062551">
        <w:rPr>
          <w:rFonts w:eastAsia="Times New Roman" w:cs="Arial"/>
          <w:i/>
          <w:iCs/>
          <w:sz w:val="24"/>
          <w:szCs w:val="24"/>
          <w:lang w:eastAsia="de-DE"/>
        </w:rPr>
        <w:t>70</w:t>
      </w:r>
      <w:r w:rsidR="003B4AA3" w:rsidRPr="00062551">
        <w:rPr>
          <w:rFonts w:eastAsia="Times New Roman" w:cs="Arial"/>
          <w:i/>
          <w:iCs/>
          <w:sz w:val="24"/>
          <w:szCs w:val="24"/>
          <w:lang w:eastAsia="de-DE"/>
        </w:rPr>
        <w:t>,00 € je Kind</w:t>
      </w:r>
    </w:p>
    <w:p w14:paraId="7891F927" w14:textId="723DC07A" w:rsidR="009E50AE" w:rsidRPr="00062551" w:rsidRDefault="003B4AA3" w:rsidP="00A52057">
      <w:pPr>
        <w:spacing w:after="0" w:line="240" w:lineRule="auto"/>
        <w:ind w:left="360" w:firstLine="349"/>
        <w:rPr>
          <w:rFonts w:eastAsia="Times New Roman" w:cs="Arial"/>
          <w:sz w:val="24"/>
          <w:szCs w:val="24"/>
          <w:lang w:eastAsia="de-DE"/>
        </w:rPr>
      </w:pPr>
      <w:r w:rsidRPr="00062551">
        <w:rPr>
          <w:rFonts w:eastAsia="Times New Roman" w:cs="Arial"/>
          <w:sz w:val="24"/>
          <w:szCs w:val="24"/>
          <w:lang w:eastAsia="de-DE"/>
        </w:rPr>
        <w:t xml:space="preserve">Essensgeld </w:t>
      </w:r>
      <w:r w:rsidR="00606669" w:rsidRPr="00062551">
        <w:rPr>
          <w:rFonts w:eastAsia="Times New Roman" w:cs="Arial"/>
          <w:sz w:val="24"/>
          <w:szCs w:val="24"/>
          <w:lang w:eastAsia="de-DE"/>
        </w:rPr>
        <w:t xml:space="preserve">gesamt </w:t>
      </w:r>
      <w:r w:rsidRPr="00062551">
        <w:rPr>
          <w:rFonts w:eastAsia="Times New Roman" w:cs="Arial"/>
          <w:sz w:val="24"/>
          <w:szCs w:val="24"/>
          <w:lang w:eastAsia="de-DE"/>
        </w:rPr>
        <w:t>(Tag)</w:t>
      </w:r>
      <w:r w:rsidR="00125F49" w:rsidRPr="00062551">
        <w:rPr>
          <w:rFonts w:eastAsia="Times New Roman" w:cs="Arial"/>
          <w:sz w:val="24"/>
          <w:szCs w:val="24"/>
          <w:lang w:eastAsia="de-DE"/>
        </w:rPr>
        <w:t>*</w:t>
      </w:r>
      <w:r w:rsidRPr="00062551">
        <w:rPr>
          <w:rFonts w:eastAsia="Times New Roman" w:cs="Arial"/>
          <w:sz w:val="24"/>
          <w:szCs w:val="24"/>
          <w:lang w:eastAsia="de-DE"/>
        </w:rPr>
        <w:tab/>
      </w:r>
      <w:r w:rsidR="0074591E" w:rsidRPr="00062551">
        <w:rPr>
          <w:rFonts w:eastAsia="Times New Roman" w:cs="Arial"/>
          <w:sz w:val="24"/>
          <w:szCs w:val="24"/>
          <w:lang w:eastAsia="de-DE"/>
        </w:rPr>
        <w:tab/>
      </w:r>
      <w:r w:rsidR="0074591E" w:rsidRPr="00062551">
        <w:rPr>
          <w:rFonts w:eastAsia="Times New Roman" w:cs="Arial"/>
          <w:sz w:val="24"/>
          <w:szCs w:val="24"/>
          <w:lang w:eastAsia="de-DE"/>
        </w:rPr>
        <w:tab/>
        <w:t xml:space="preserve">   </w:t>
      </w:r>
      <w:r w:rsidRPr="00062551">
        <w:rPr>
          <w:rFonts w:eastAsia="Times New Roman" w:cs="Arial"/>
          <w:sz w:val="24"/>
          <w:szCs w:val="24"/>
          <w:lang w:eastAsia="de-DE"/>
        </w:rPr>
        <w:t xml:space="preserve"> </w:t>
      </w:r>
      <w:r w:rsidR="0074591E" w:rsidRPr="00062551">
        <w:rPr>
          <w:rFonts w:eastAsia="Times New Roman" w:cs="Arial"/>
          <w:sz w:val="24"/>
          <w:szCs w:val="24"/>
          <w:lang w:eastAsia="de-DE"/>
        </w:rPr>
        <w:t>3,60</w:t>
      </w:r>
      <w:r w:rsidRPr="00062551">
        <w:rPr>
          <w:rFonts w:eastAsia="Times New Roman" w:cs="Arial"/>
          <w:sz w:val="24"/>
          <w:szCs w:val="24"/>
          <w:lang w:eastAsia="de-DE"/>
        </w:rPr>
        <w:t>€ je Kind</w:t>
      </w:r>
      <w:r w:rsidR="001E1150" w:rsidRPr="00062551">
        <w:rPr>
          <w:rFonts w:eastAsia="Times New Roman" w:cs="Arial"/>
          <w:sz w:val="24"/>
          <w:szCs w:val="24"/>
          <w:lang w:eastAsia="de-DE"/>
        </w:rPr>
        <w:t xml:space="preserve">          </w:t>
      </w:r>
    </w:p>
    <w:p w14:paraId="5E284D32" w14:textId="77777777" w:rsidR="007426E1" w:rsidRPr="00062551" w:rsidRDefault="007426E1" w:rsidP="00A52057">
      <w:pPr>
        <w:spacing w:after="0" w:line="240" w:lineRule="auto"/>
        <w:ind w:left="360" w:firstLine="349"/>
        <w:rPr>
          <w:rFonts w:eastAsia="Times New Roman" w:cs="Arial"/>
          <w:sz w:val="24"/>
          <w:szCs w:val="24"/>
          <w:lang w:eastAsia="de-DE"/>
        </w:rPr>
      </w:pPr>
    </w:p>
    <w:p w14:paraId="7304EC39" w14:textId="1F229FC7" w:rsidR="009E50AE" w:rsidRPr="00062551" w:rsidRDefault="003B4AA3" w:rsidP="00A52057">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Kindergarten</w:t>
      </w:r>
      <w:r w:rsidR="001E1150" w:rsidRPr="00062551">
        <w:rPr>
          <w:rFonts w:eastAsia="Times New Roman" w:cs="Arial"/>
          <w:i/>
          <w:iCs/>
          <w:sz w:val="24"/>
          <w:szCs w:val="24"/>
          <w:lang w:eastAsia="de-DE"/>
        </w:rPr>
        <w:tab/>
      </w:r>
      <w:r w:rsidR="0065718B" w:rsidRPr="00062551">
        <w:rPr>
          <w:rFonts w:eastAsia="Times New Roman" w:cs="Arial"/>
          <w:i/>
          <w:iCs/>
          <w:sz w:val="24"/>
          <w:szCs w:val="24"/>
          <w:lang w:eastAsia="de-DE"/>
        </w:rPr>
        <w:t>platz</w:t>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t>ab 01.</w:t>
      </w:r>
      <w:r w:rsidR="00E70E37" w:rsidRPr="00062551">
        <w:rPr>
          <w:rFonts w:eastAsia="Times New Roman" w:cs="Arial"/>
          <w:i/>
          <w:iCs/>
          <w:sz w:val="24"/>
          <w:szCs w:val="24"/>
          <w:lang w:eastAsia="de-DE"/>
        </w:rPr>
        <w:t>03</w:t>
      </w:r>
      <w:r w:rsidR="001E1150" w:rsidRPr="00062551">
        <w:rPr>
          <w:rFonts w:eastAsia="Times New Roman" w:cs="Arial"/>
          <w:i/>
          <w:iCs/>
          <w:sz w:val="24"/>
          <w:szCs w:val="24"/>
          <w:lang w:eastAsia="de-DE"/>
        </w:rPr>
        <w:t>.</w:t>
      </w:r>
      <w:r w:rsidR="00E70E37" w:rsidRPr="00062551">
        <w:rPr>
          <w:rFonts w:eastAsia="Times New Roman" w:cs="Arial"/>
          <w:i/>
          <w:iCs/>
          <w:sz w:val="24"/>
          <w:szCs w:val="24"/>
          <w:lang w:eastAsia="de-DE"/>
        </w:rPr>
        <w:t>202</w:t>
      </w:r>
      <w:r w:rsidR="0074591E" w:rsidRPr="00062551">
        <w:rPr>
          <w:rFonts w:eastAsia="Times New Roman" w:cs="Arial"/>
          <w:i/>
          <w:iCs/>
          <w:sz w:val="24"/>
          <w:szCs w:val="24"/>
          <w:lang w:eastAsia="de-DE"/>
        </w:rPr>
        <w:t>5</w:t>
      </w:r>
    </w:p>
    <w:p w14:paraId="1EE74DBB" w14:textId="4507B278" w:rsidR="009E50AE"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Monatlicher Beitrag bis 15 Uhr </w:t>
      </w:r>
      <w:r w:rsidRPr="00062551">
        <w:rPr>
          <w:rFonts w:eastAsia="Times New Roman" w:cs="Arial"/>
          <w:sz w:val="24"/>
          <w:szCs w:val="24"/>
          <w:lang w:eastAsia="de-DE"/>
        </w:rPr>
        <w:tab/>
      </w:r>
      <w:r w:rsidRPr="00062551">
        <w:rPr>
          <w:rFonts w:eastAsia="Times New Roman" w:cs="Arial"/>
          <w:sz w:val="24"/>
          <w:szCs w:val="24"/>
          <w:lang w:eastAsia="de-DE"/>
        </w:rPr>
        <w:tab/>
      </w:r>
      <w:r w:rsidR="00815026" w:rsidRPr="00062551">
        <w:rPr>
          <w:rFonts w:eastAsia="Times New Roman" w:cs="Arial"/>
          <w:sz w:val="24"/>
          <w:szCs w:val="24"/>
          <w:lang w:eastAsia="de-DE"/>
        </w:rPr>
        <w:t>32</w:t>
      </w:r>
      <w:r w:rsidRPr="00062551">
        <w:rPr>
          <w:rFonts w:eastAsia="Times New Roman" w:cs="Arial"/>
          <w:sz w:val="24"/>
          <w:szCs w:val="24"/>
          <w:lang w:eastAsia="de-DE"/>
        </w:rPr>
        <w:t>0,00 €</w:t>
      </w:r>
      <w:r w:rsidR="00145F1A" w:rsidRPr="00062551">
        <w:rPr>
          <w:rFonts w:eastAsia="Times New Roman" w:cs="Arial"/>
          <w:sz w:val="24"/>
          <w:szCs w:val="24"/>
          <w:lang w:eastAsia="de-DE"/>
        </w:rPr>
        <w:t xml:space="preserve"> (80,00 €)</w:t>
      </w:r>
      <w:r w:rsidRPr="00062551">
        <w:rPr>
          <w:rFonts w:eastAsia="Times New Roman" w:cs="Arial"/>
          <w:sz w:val="24"/>
          <w:szCs w:val="24"/>
          <w:lang w:eastAsia="de-DE"/>
        </w:rPr>
        <w:t xml:space="preserve"> je Kind</w:t>
      </w:r>
    </w:p>
    <w:p w14:paraId="2A9DBEB3" w14:textId="1A4C1A78" w:rsidR="009E50AE"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Monatlicher Beitrag bis 16 Uhr </w:t>
      </w:r>
      <w:r w:rsidRPr="00062551">
        <w:rPr>
          <w:rFonts w:eastAsia="Times New Roman" w:cs="Arial"/>
          <w:sz w:val="24"/>
          <w:szCs w:val="24"/>
          <w:lang w:eastAsia="de-DE"/>
        </w:rPr>
        <w:tab/>
      </w:r>
      <w:r w:rsidRPr="00062551">
        <w:rPr>
          <w:rFonts w:eastAsia="Times New Roman" w:cs="Arial"/>
          <w:sz w:val="24"/>
          <w:szCs w:val="24"/>
          <w:lang w:eastAsia="de-DE"/>
        </w:rPr>
        <w:tab/>
      </w:r>
      <w:r w:rsidR="00815026" w:rsidRPr="00062551">
        <w:rPr>
          <w:rFonts w:eastAsia="Times New Roman" w:cs="Arial"/>
          <w:sz w:val="24"/>
          <w:szCs w:val="24"/>
          <w:lang w:eastAsia="de-DE"/>
        </w:rPr>
        <w:t>351</w:t>
      </w:r>
      <w:r w:rsidRPr="00062551">
        <w:rPr>
          <w:rFonts w:eastAsia="Times New Roman" w:cs="Arial"/>
          <w:sz w:val="24"/>
          <w:szCs w:val="24"/>
          <w:lang w:eastAsia="de-DE"/>
        </w:rPr>
        <w:t xml:space="preserve">,00 € </w:t>
      </w:r>
      <w:r w:rsidR="00145F1A" w:rsidRPr="00062551">
        <w:rPr>
          <w:rFonts w:eastAsia="Times New Roman" w:cs="Arial"/>
          <w:sz w:val="24"/>
          <w:szCs w:val="24"/>
          <w:lang w:eastAsia="de-DE"/>
        </w:rPr>
        <w:t>(</w:t>
      </w:r>
      <w:r w:rsidR="00145F1A" w:rsidRPr="00062551">
        <w:rPr>
          <w:rFonts w:eastAsia="Times New Roman" w:cs="Arial"/>
          <w:sz w:val="24"/>
          <w:szCs w:val="24"/>
          <w:lang w:eastAsia="de-DE"/>
        </w:rPr>
        <w:t>117</w:t>
      </w:r>
      <w:r w:rsidR="00145F1A" w:rsidRPr="00062551">
        <w:rPr>
          <w:rFonts w:eastAsia="Times New Roman" w:cs="Arial"/>
          <w:sz w:val="24"/>
          <w:szCs w:val="24"/>
          <w:lang w:eastAsia="de-DE"/>
        </w:rPr>
        <w:t xml:space="preserve">,00 €) </w:t>
      </w:r>
      <w:r w:rsidRPr="00062551">
        <w:rPr>
          <w:rFonts w:eastAsia="Times New Roman" w:cs="Arial"/>
          <w:sz w:val="24"/>
          <w:szCs w:val="24"/>
          <w:lang w:eastAsia="de-DE"/>
        </w:rPr>
        <w:t>je Kind</w:t>
      </w:r>
    </w:p>
    <w:p w14:paraId="0DD2BAFA" w14:textId="0E58537D" w:rsidR="00744DF4"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Essensgeld (Monat)</w:t>
      </w:r>
      <w:r w:rsidR="00C73F03" w:rsidRPr="00062551">
        <w:rPr>
          <w:rFonts w:eastAsia="Times New Roman" w:cs="Arial"/>
          <w:sz w:val="24"/>
          <w:szCs w:val="24"/>
          <w:lang w:eastAsia="de-DE"/>
        </w:rPr>
        <w:t>*</w:t>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00A52057" w:rsidRPr="00062551">
        <w:rPr>
          <w:rFonts w:eastAsia="Times New Roman" w:cs="Arial"/>
          <w:sz w:val="24"/>
          <w:szCs w:val="24"/>
          <w:lang w:eastAsia="de-DE"/>
        </w:rPr>
        <w:tab/>
      </w:r>
    </w:p>
    <w:p w14:paraId="20720440" w14:textId="77777777" w:rsidR="00744DF4" w:rsidRPr="00062551" w:rsidRDefault="00744DF4" w:rsidP="00744DF4">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Frühstück</w:t>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t>10,00 € je Kind</w:t>
      </w:r>
    </w:p>
    <w:p w14:paraId="1D65DB37" w14:textId="77777777" w:rsidR="00744DF4" w:rsidRPr="00062551" w:rsidRDefault="00744DF4" w:rsidP="00744DF4">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Mittagessen</w:t>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t xml:space="preserve"> </w:t>
      </w:r>
      <w:r w:rsidRPr="00062551">
        <w:rPr>
          <w:rFonts w:eastAsia="Times New Roman" w:cs="Arial"/>
          <w:i/>
          <w:iCs/>
          <w:sz w:val="24"/>
          <w:szCs w:val="24"/>
          <w:lang w:eastAsia="de-DE"/>
        </w:rPr>
        <w:tab/>
      </w:r>
      <w:r w:rsidRPr="00062551">
        <w:rPr>
          <w:rFonts w:eastAsia="Times New Roman" w:cs="Arial"/>
          <w:i/>
          <w:iCs/>
          <w:sz w:val="24"/>
          <w:szCs w:val="24"/>
          <w:lang w:eastAsia="de-DE"/>
        </w:rPr>
        <w:tab/>
        <w:t xml:space="preserve"> 70,00 € je Kind</w:t>
      </w:r>
    </w:p>
    <w:p w14:paraId="5119DEDF" w14:textId="37CA95B5" w:rsidR="00744DF4" w:rsidRPr="00062551" w:rsidRDefault="00744DF4" w:rsidP="00744DF4">
      <w:pPr>
        <w:spacing w:after="0" w:line="240" w:lineRule="auto"/>
        <w:ind w:left="360" w:firstLine="349"/>
        <w:jc w:val="both"/>
        <w:rPr>
          <w:rFonts w:eastAsia="Times New Roman" w:cs="Arial"/>
          <w:i/>
          <w:iCs/>
          <w:sz w:val="24"/>
          <w:szCs w:val="24"/>
          <w:lang w:eastAsia="de-DE"/>
        </w:rPr>
      </w:pPr>
      <w:r w:rsidRPr="00062551">
        <w:rPr>
          <w:rFonts w:eastAsia="Times New Roman" w:cs="Arial"/>
          <w:sz w:val="24"/>
          <w:szCs w:val="24"/>
          <w:lang w:eastAsia="de-DE"/>
        </w:rPr>
        <w:t xml:space="preserve"> Essensgeld</w:t>
      </w:r>
      <w:r w:rsidR="00606669" w:rsidRPr="00062551">
        <w:rPr>
          <w:rFonts w:eastAsia="Times New Roman" w:cs="Arial"/>
          <w:sz w:val="24"/>
          <w:szCs w:val="24"/>
          <w:lang w:eastAsia="de-DE"/>
        </w:rPr>
        <w:t xml:space="preserve"> gesamt </w:t>
      </w:r>
      <w:r w:rsidRPr="00062551">
        <w:rPr>
          <w:rFonts w:eastAsia="Times New Roman" w:cs="Arial"/>
          <w:sz w:val="24"/>
          <w:szCs w:val="24"/>
          <w:lang w:eastAsia="de-DE"/>
        </w:rPr>
        <w:t xml:space="preserve"> (Tag)*</w:t>
      </w:r>
      <w:r w:rsidRPr="00062551">
        <w:rPr>
          <w:rFonts w:eastAsia="Times New Roman" w:cs="Arial"/>
          <w:sz w:val="24"/>
          <w:szCs w:val="24"/>
          <w:lang w:eastAsia="de-DE"/>
        </w:rPr>
        <w:tab/>
      </w:r>
      <w:r w:rsidR="0074591E" w:rsidRPr="00062551">
        <w:rPr>
          <w:rFonts w:eastAsia="Times New Roman" w:cs="Arial"/>
          <w:sz w:val="24"/>
          <w:szCs w:val="24"/>
          <w:lang w:eastAsia="de-DE"/>
        </w:rPr>
        <w:tab/>
      </w:r>
      <w:r w:rsidR="0074591E" w:rsidRPr="00062551">
        <w:rPr>
          <w:rFonts w:eastAsia="Times New Roman" w:cs="Arial"/>
          <w:sz w:val="24"/>
          <w:szCs w:val="24"/>
          <w:lang w:eastAsia="de-DE"/>
        </w:rPr>
        <w:tab/>
        <w:t xml:space="preserve">       </w:t>
      </w:r>
      <w:r w:rsidRPr="00062551">
        <w:rPr>
          <w:rFonts w:eastAsia="Times New Roman" w:cs="Arial"/>
          <w:sz w:val="24"/>
          <w:szCs w:val="24"/>
          <w:lang w:eastAsia="de-DE"/>
        </w:rPr>
        <w:t xml:space="preserve">  </w:t>
      </w:r>
      <w:r w:rsidR="00606669" w:rsidRPr="00062551">
        <w:rPr>
          <w:rFonts w:eastAsia="Times New Roman" w:cs="Arial"/>
          <w:sz w:val="24"/>
          <w:szCs w:val="24"/>
          <w:lang w:eastAsia="de-DE"/>
        </w:rPr>
        <w:t>4</w:t>
      </w:r>
      <w:r w:rsidRPr="00062551">
        <w:rPr>
          <w:rFonts w:eastAsia="Times New Roman" w:cs="Arial"/>
          <w:sz w:val="24"/>
          <w:szCs w:val="24"/>
          <w:lang w:eastAsia="de-DE"/>
        </w:rPr>
        <w:t xml:space="preserve"> € je Kind</w:t>
      </w:r>
    </w:p>
    <w:p w14:paraId="00A9A29C" w14:textId="5AF983C2" w:rsidR="009E50AE" w:rsidRPr="00062551" w:rsidRDefault="00744DF4"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Windelpauschale (bei Bedarf)     </w:t>
      </w:r>
      <w:r w:rsidRPr="00062551">
        <w:rPr>
          <w:rFonts w:eastAsia="Times New Roman" w:cs="Arial"/>
          <w:sz w:val="24"/>
          <w:szCs w:val="24"/>
          <w:lang w:eastAsia="de-DE"/>
        </w:rPr>
        <w:tab/>
      </w:r>
      <w:r w:rsidRPr="00062551">
        <w:rPr>
          <w:rFonts w:eastAsia="Times New Roman" w:cs="Arial"/>
          <w:sz w:val="24"/>
          <w:szCs w:val="24"/>
          <w:lang w:eastAsia="de-DE"/>
        </w:rPr>
        <w:tab/>
      </w:r>
      <w:r w:rsidR="0074591E" w:rsidRPr="00062551">
        <w:rPr>
          <w:rFonts w:eastAsia="Times New Roman" w:cs="Arial"/>
          <w:sz w:val="24"/>
          <w:szCs w:val="24"/>
          <w:lang w:eastAsia="de-DE"/>
        </w:rPr>
        <w:t xml:space="preserve">    </w:t>
      </w:r>
      <w:r w:rsidRPr="00062551">
        <w:rPr>
          <w:rFonts w:eastAsia="Times New Roman" w:cs="Arial"/>
          <w:sz w:val="24"/>
          <w:szCs w:val="24"/>
          <w:lang w:eastAsia="de-DE"/>
        </w:rPr>
        <w:t>5,00 € je Kind</w:t>
      </w:r>
      <w:r w:rsidR="001E1150" w:rsidRPr="00062551">
        <w:rPr>
          <w:rFonts w:eastAsia="Times New Roman" w:cs="Arial"/>
          <w:sz w:val="24"/>
          <w:szCs w:val="24"/>
          <w:lang w:eastAsia="de-DE"/>
        </w:rPr>
        <w:tab/>
        <w:t xml:space="preserve"> </w:t>
      </w:r>
    </w:p>
    <w:p w14:paraId="06CFFC63" w14:textId="58828993" w:rsidR="009E50AE" w:rsidRPr="00062551" w:rsidRDefault="001E1150"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ab/>
      </w:r>
    </w:p>
    <w:p w14:paraId="0AB6E95D" w14:textId="77777777" w:rsidR="00145F1A" w:rsidRPr="00062551" w:rsidRDefault="00145F1A" w:rsidP="00145F1A">
      <w:pPr>
        <w:pStyle w:val="StandardWeb"/>
        <w:ind w:firstLine="426"/>
      </w:pPr>
      <w:r w:rsidRPr="00062551">
        <w:rPr>
          <w:rStyle w:val="Fett"/>
        </w:rPr>
        <w:t>Gesetzliche Gebührenbefreiung (§ 32c HKJGB)</w:t>
      </w:r>
    </w:p>
    <w:p w14:paraId="262344AB" w14:textId="77777777" w:rsidR="00145F1A" w:rsidRPr="00062551" w:rsidRDefault="00145F1A" w:rsidP="00145F1A">
      <w:pPr>
        <w:pStyle w:val="StandardWeb"/>
        <w:ind w:left="426"/>
      </w:pPr>
      <w:r w:rsidRPr="00062551">
        <w:t>Kinder in Hessen werden ab dem vollendeten dritten Lebensjahr bis zum Schuleintritt für bis zu sechs Stunden tägliche Betreuung vom Teilnahme- und Kostenbeitrag freigestellt.</w:t>
      </w:r>
    </w:p>
    <w:p w14:paraId="320E0A38" w14:textId="77777777" w:rsidR="00145F1A" w:rsidRPr="00062551" w:rsidRDefault="00145F1A" w:rsidP="00145F1A">
      <w:pPr>
        <w:pStyle w:val="StandardWeb"/>
        <w:ind w:left="426"/>
      </w:pPr>
      <w:r w:rsidRPr="00062551">
        <w:t>Für Betreuungszeiten über sechs Stunden täglich hinaus wird lediglich der entsprechende Mehrzeitanteil berechnet. Das Betreuungsmodell, das dem Umfang von sechs Stunden am nächsten liegt, dient als Berechnungsgrundlage.</w:t>
      </w:r>
    </w:p>
    <w:p w14:paraId="5FAAE5BA" w14:textId="77777777" w:rsidR="00145F1A" w:rsidRPr="00062551" w:rsidRDefault="00145F1A" w:rsidP="00145F1A">
      <w:pPr>
        <w:pStyle w:val="StandardWeb"/>
        <w:ind w:left="360"/>
      </w:pPr>
      <w:r w:rsidRPr="00062551">
        <w:rPr>
          <w:rStyle w:val="Fett"/>
        </w:rPr>
        <w:t>Tatsächlicher Elternbeitrag für Kindergartenplätze (nach Abzug der gesetzlichen Gebührenbefreiung):</w:t>
      </w:r>
    </w:p>
    <w:p w14:paraId="3A3BF32D" w14:textId="77777777" w:rsidR="00145F1A" w:rsidRPr="00062551" w:rsidRDefault="00145F1A" w:rsidP="00145F1A">
      <w:pPr>
        <w:pStyle w:val="StandardWeb"/>
        <w:numPr>
          <w:ilvl w:val="0"/>
          <w:numId w:val="30"/>
        </w:numPr>
      </w:pPr>
      <w:r w:rsidRPr="00062551">
        <w:t xml:space="preserve">Monatlicher Elternbeitrag bis 15 Uhr: </w:t>
      </w:r>
      <w:r w:rsidRPr="00062551">
        <w:rPr>
          <w:rStyle w:val="Fett"/>
        </w:rPr>
        <w:t>80,00 € je Kind</w:t>
      </w:r>
    </w:p>
    <w:p w14:paraId="28ECE0B0" w14:textId="77777777" w:rsidR="00145F1A" w:rsidRPr="00062551" w:rsidRDefault="00145F1A" w:rsidP="00145F1A">
      <w:pPr>
        <w:pStyle w:val="StandardWeb"/>
        <w:numPr>
          <w:ilvl w:val="0"/>
          <w:numId w:val="30"/>
        </w:numPr>
      </w:pPr>
      <w:r w:rsidRPr="00062551">
        <w:t xml:space="preserve">Monatlicher Elternbeitrag bis 16 Uhr: </w:t>
      </w:r>
      <w:r w:rsidRPr="00062551">
        <w:rPr>
          <w:rStyle w:val="Fett"/>
        </w:rPr>
        <w:t>117,00 € je Kind</w:t>
      </w:r>
    </w:p>
    <w:p w14:paraId="741220E7" w14:textId="77777777" w:rsidR="009E50AE" w:rsidRPr="00062551" w:rsidRDefault="009E50AE">
      <w:pPr>
        <w:spacing w:after="0" w:line="240" w:lineRule="auto"/>
        <w:ind w:left="426"/>
        <w:rPr>
          <w:rFonts w:eastAsia="Times New Roman" w:cs="Arial"/>
          <w:sz w:val="24"/>
          <w:szCs w:val="24"/>
          <w:lang w:eastAsia="de-DE"/>
        </w:rPr>
      </w:pPr>
    </w:p>
    <w:p w14:paraId="7685396F" w14:textId="2C1E8E6E" w:rsidR="009E50AE" w:rsidRPr="00062551" w:rsidRDefault="003B4AA3" w:rsidP="00A52057">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Kinderkrippe</w:t>
      </w:r>
      <w:r w:rsidR="0065718B" w:rsidRPr="00062551">
        <w:rPr>
          <w:rFonts w:eastAsia="Times New Roman" w:cs="Arial"/>
          <w:i/>
          <w:iCs/>
          <w:sz w:val="24"/>
          <w:szCs w:val="24"/>
          <w:lang w:eastAsia="de-DE"/>
        </w:rPr>
        <w:t>nplatz</w:t>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r>
      <w:r w:rsidR="001E1150" w:rsidRPr="00062551">
        <w:rPr>
          <w:rFonts w:eastAsia="Times New Roman" w:cs="Arial"/>
          <w:i/>
          <w:iCs/>
          <w:sz w:val="24"/>
          <w:szCs w:val="24"/>
          <w:lang w:eastAsia="de-DE"/>
        </w:rPr>
        <w:tab/>
        <w:t>ab 01.</w:t>
      </w:r>
      <w:r w:rsidR="00E70E37" w:rsidRPr="00062551">
        <w:rPr>
          <w:rFonts w:eastAsia="Times New Roman" w:cs="Arial"/>
          <w:i/>
          <w:iCs/>
          <w:sz w:val="24"/>
          <w:szCs w:val="24"/>
          <w:lang w:eastAsia="de-DE"/>
        </w:rPr>
        <w:t>03</w:t>
      </w:r>
      <w:r w:rsidR="001E1150" w:rsidRPr="00062551">
        <w:rPr>
          <w:rFonts w:eastAsia="Times New Roman" w:cs="Arial"/>
          <w:i/>
          <w:iCs/>
          <w:sz w:val="24"/>
          <w:szCs w:val="24"/>
          <w:lang w:eastAsia="de-DE"/>
        </w:rPr>
        <w:t>.</w:t>
      </w:r>
      <w:r w:rsidR="00E70E37" w:rsidRPr="00062551">
        <w:rPr>
          <w:rFonts w:eastAsia="Times New Roman" w:cs="Arial"/>
          <w:i/>
          <w:iCs/>
          <w:sz w:val="24"/>
          <w:szCs w:val="24"/>
          <w:lang w:eastAsia="de-DE"/>
        </w:rPr>
        <w:t>202</w:t>
      </w:r>
      <w:r w:rsidR="0074591E" w:rsidRPr="00062551">
        <w:rPr>
          <w:rFonts w:eastAsia="Times New Roman" w:cs="Arial"/>
          <w:i/>
          <w:iCs/>
          <w:sz w:val="24"/>
          <w:szCs w:val="24"/>
          <w:lang w:eastAsia="de-DE"/>
        </w:rPr>
        <w:t>5</w:t>
      </w:r>
    </w:p>
    <w:p w14:paraId="6FF95520" w14:textId="3E6D7EBA" w:rsidR="009E50AE"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Monatlicher Beitrag bis 15 Uhr </w:t>
      </w:r>
      <w:r w:rsidRPr="00062551">
        <w:rPr>
          <w:rFonts w:eastAsia="Times New Roman" w:cs="Arial"/>
          <w:sz w:val="24"/>
          <w:szCs w:val="24"/>
          <w:lang w:eastAsia="de-DE"/>
        </w:rPr>
        <w:tab/>
      </w:r>
      <w:r w:rsidRPr="00062551">
        <w:rPr>
          <w:rFonts w:eastAsia="Times New Roman" w:cs="Arial"/>
          <w:sz w:val="24"/>
          <w:szCs w:val="24"/>
          <w:lang w:eastAsia="de-DE"/>
        </w:rPr>
        <w:tab/>
      </w:r>
      <w:r w:rsidR="00815026" w:rsidRPr="00062551">
        <w:rPr>
          <w:rFonts w:eastAsia="Times New Roman" w:cs="Arial"/>
          <w:sz w:val="24"/>
          <w:szCs w:val="24"/>
          <w:lang w:eastAsia="de-DE"/>
        </w:rPr>
        <w:t>325</w:t>
      </w:r>
      <w:r w:rsidRPr="00062551">
        <w:rPr>
          <w:rFonts w:eastAsia="Times New Roman" w:cs="Arial"/>
          <w:sz w:val="24"/>
          <w:szCs w:val="24"/>
          <w:lang w:eastAsia="de-DE"/>
        </w:rPr>
        <w:t>,00 € je Kind</w:t>
      </w:r>
    </w:p>
    <w:p w14:paraId="4B43ABEE" w14:textId="5E47E8BD" w:rsidR="009E50AE"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Monatlicher Beitrag bis 16 Uhr </w:t>
      </w:r>
      <w:r w:rsidRPr="00062551">
        <w:rPr>
          <w:rFonts w:eastAsia="Times New Roman" w:cs="Arial"/>
          <w:sz w:val="24"/>
          <w:szCs w:val="24"/>
          <w:lang w:eastAsia="de-DE"/>
        </w:rPr>
        <w:tab/>
      </w:r>
      <w:r w:rsidRPr="00062551">
        <w:rPr>
          <w:rFonts w:eastAsia="Times New Roman" w:cs="Arial"/>
          <w:sz w:val="24"/>
          <w:szCs w:val="24"/>
          <w:lang w:eastAsia="de-DE"/>
        </w:rPr>
        <w:tab/>
        <w:t>3</w:t>
      </w:r>
      <w:r w:rsidR="00815026" w:rsidRPr="00062551">
        <w:rPr>
          <w:rFonts w:eastAsia="Times New Roman" w:cs="Arial"/>
          <w:sz w:val="24"/>
          <w:szCs w:val="24"/>
          <w:lang w:eastAsia="de-DE"/>
        </w:rPr>
        <w:t>55</w:t>
      </w:r>
      <w:r w:rsidRPr="00062551">
        <w:rPr>
          <w:rFonts w:eastAsia="Times New Roman" w:cs="Arial"/>
          <w:sz w:val="24"/>
          <w:szCs w:val="24"/>
          <w:lang w:eastAsia="de-DE"/>
        </w:rPr>
        <w:t>,00 € je Kind</w:t>
      </w:r>
    </w:p>
    <w:p w14:paraId="474383F6" w14:textId="77777777" w:rsidR="00744DF4" w:rsidRPr="00062551" w:rsidRDefault="003B4AA3"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Essensgeld (Monat)</w:t>
      </w:r>
      <w:r w:rsidR="00C73F03" w:rsidRPr="00062551">
        <w:rPr>
          <w:rFonts w:eastAsia="Times New Roman" w:cs="Arial"/>
          <w:sz w:val="24"/>
          <w:szCs w:val="24"/>
          <w:lang w:eastAsia="de-DE"/>
        </w:rPr>
        <w:t>*</w:t>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00A52057" w:rsidRPr="00062551">
        <w:rPr>
          <w:rFonts w:eastAsia="Times New Roman" w:cs="Arial"/>
          <w:sz w:val="24"/>
          <w:szCs w:val="24"/>
          <w:lang w:eastAsia="de-DE"/>
        </w:rPr>
        <w:tab/>
      </w:r>
      <w:r w:rsidRPr="00062551">
        <w:rPr>
          <w:rFonts w:eastAsia="Times New Roman" w:cs="Arial"/>
          <w:sz w:val="24"/>
          <w:szCs w:val="24"/>
          <w:lang w:eastAsia="de-DE"/>
        </w:rPr>
        <w:t xml:space="preserve">  </w:t>
      </w:r>
    </w:p>
    <w:p w14:paraId="3A7ABDE0" w14:textId="35863611" w:rsidR="00744DF4" w:rsidRPr="00062551" w:rsidRDefault="00744DF4" w:rsidP="00744DF4">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Frühstück</w:t>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r>
      <w:r w:rsidR="0074591E" w:rsidRPr="00062551">
        <w:rPr>
          <w:rFonts w:eastAsia="Times New Roman" w:cs="Arial"/>
          <w:i/>
          <w:iCs/>
          <w:sz w:val="24"/>
          <w:szCs w:val="24"/>
          <w:lang w:eastAsia="de-DE"/>
        </w:rPr>
        <w:t xml:space="preserve">  </w:t>
      </w:r>
      <w:r w:rsidRPr="00062551">
        <w:rPr>
          <w:rFonts w:eastAsia="Times New Roman" w:cs="Arial"/>
          <w:i/>
          <w:iCs/>
          <w:sz w:val="24"/>
          <w:szCs w:val="24"/>
          <w:lang w:eastAsia="de-DE"/>
        </w:rPr>
        <w:t>10,00 € je Kind</w:t>
      </w:r>
    </w:p>
    <w:p w14:paraId="11D31B09" w14:textId="212F7161" w:rsidR="00744DF4" w:rsidRPr="00062551" w:rsidRDefault="00744DF4" w:rsidP="00744DF4">
      <w:pPr>
        <w:spacing w:after="0" w:line="240" w:lineRule="auto"/>
        <w:ind w:left="360" w:firstLine="349"/>
        <w:jc w:val="both"/>
        <w:rPr>
          <w:rFonts w:eastAsia="Times New Roman" w:cs="Arial"/>
          <w:i/>
          <w:iCs/>
          <w:sz w:val="24"/>
          <w:szCs w:val="24"/>
          <w:lang w:eastAsia="de-DE"/>
        </w:rPr>
      </w:pPr>
      <w:r w:rsidRPr="00062551">
        <w:rPr>
          <w:rFonts w:eastAsia="Times New Roman" w:cs="Arial"/>
          <w:i/>
          <w:iCs/>
          <w:sz w:val="24"/>
          <w:szCs w:val="24"/>
          <w:lang w:eastAsia="de-DE"/>
        </w:rPr>
        <w:t>Mittagessen</w:t>
      </w:r>
      <w:r w:rsidRPr="00062551">
        <w:rPr>
          <w:rFonts w:eastAsia="Times New Roman" w:cs="Arial"/>
          <w:i/>
          <w:iCs/>
          <w:sz w:val="24"/>
          <w:szCs w:val="24"/>
          <w:lang w:eastAsia="de-DE"/>
        </w:rPr>
        <w:tab/>
      </w:r>
      <w:r w:rsidRPr="00062551">
        <w:rPr>
          <w:rFonts w:eastAsia="Times New Roman" w:cs="Arial"/>
          <w:i/>
          <w:iCs/>
          <w:sz w:val="24"/>
          <w:szCs w:val="24"/>
          <w:lang w:eastAsia="de-DE"/>
        </w:rPr>
        <w:tab/>
      </w:r>
      <w:r w:rsidRPr="00062551">
        <w:rPr>
          <w:rFonts w:eastAsia="Times New Roman" w:cs="Arial"/>
          <w:i/>
          <w:iCs/>
          <w:sz w:val="24"/>
          <w:szCs w:val="24"/>
          <w:lang w:eastAsia="de-DE"/>
        </w:rPr>
        <w:tab/>
        <w:t xml:space="preserve"> </w:t>
      </w:r>
      <w:r w:rsidRPr="00062551">
        <w:rPr>
          <w:rFonts w:eastAsia="Times New Roman" w:cs="Arial"/>
          <w:i/>
          <w:iCs/>
          <w:sz w:val="24"/>
          <w:szCs w:val="24"/>
          <w:lang w:eastAsia="de-DE"/>
        </w:rPr>
        <w:tab/>
      </w:r>
      <w:r w:rsidRPr="00062551">
        <w:rPr>
          <w:rFonts w:eastAsia="Times New Roman" w:cs="Arial"/>
          <w:i/>
          <w:iCs/>
          <w:sz w:val="24"/>
          <w:szCs w:val="24"/>
          <w:lang w:eastAsia="de-DE"/>
        </w:rPr>
        <w:tab/>
        <w:t xml:space="preserve"> </w:t>
      </w:r>
      <w:r w:rsidR="0074591E" w:rsidRPr="00062551">
        <w:rPr>
          <w:rFonts w:eastAsia="Times New Roman" w:cs="Arial"/>
          <w:i/>
          <w:iCs/>
          <w:sz w:val="24"/>
          <w:szCs w:val="24"/>
          <w:lang w:eastAsia="de-DE"/>
        </w:rPr>
        <w:t xml:space="preserve"> </w:t>
      </w:r>
      <w:r w:rsidRPr="00062551">
        <w:rPr>
          <w:rFonts w:eastAsia="Times New Roman" w:cs="Arial"/>
          <w:i/>
          <w:iCs/>
          <w:sz w:val="24"/>
          <w:szCs w:val="24"/>
          <w:lang w:eastAsia="de-DE"/>
        </w:rPr>
        <w:t>70,00 € je Kind</w:t>
      </w:r>
    </w:p>
    <w:p w14:paraId="0ED8E152" w14:textId="6973FD14" w:rsidR="00744DF4" w:rsidRPr="00062551" w:rsidRDefault="00744DF4" w:rsidP="00744DF4">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Essensgeld</w:t>
      </w:r>
      <w:r w:rsidR="00606669" w:rsidRPr="00062551">
        <w:rPr>
          <w:rFonts w:eastAsia="Times New Roman" w:cs="Arial"/>
          <w:sz w:val="24"/>
          <w:szCs w:val="24"/>
          <w:lang w:eastAsia="de-DE"/>
        </w:rPr>
        <w:t xml:space="preserve"> gesamt</w:t>
      </w:r>
      <w:r w:rsidRPr="00062551">
        <w:rPr>
          <w:rFonts w:eastAsia="Times New Roman" w:cs="Arial"/>
          <w:sz w:val="24"/>
          <w:szCs w:val="24"/>
          <w:lang w:eastAsia="de-DE"/>
        </w:rPr>
        <w:t xml:space="preserve"> (Tag)*</w:t>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0074591E" w:rsidRPr="00062551">
        <w:rPr>
          <w:rFonts w:eastAsia="Times New Roman" w:cs="Arial"/>
          <w:sz w:val="24"/>
          <w:szCs w:val="24"/>
          <w:lang w:eastAsia="de-DE"/>
        </w:rPr>
        <w:t xml:space="preserve">         </w:t>
      </w:r>
      <w:r w:rsidR="00606669" w:rsidRPr="00062551">
        <w:rPr>
          <w:rFonts w:eastAsia="Times New Roman" w:cs="Arial"/>
          <w:sz w:val="24"/>
          <w:szCs w:val="24"/>
          <w:lang w:eastAsia="de-DE"/>
        </w:rPr>
        <w:t>4</w:t>
      </w:r>
      <w:r w:rsidRPr="00062551">
        <w:rPr>
          <w:rFonts w:eastAsia="Times New Roman" w:cs="Arial"/>
          <w:sz w:val="24"/>
          <w:szCs w:val="24"/>
          <w:lang w:eastAsia="de-DE"/>
        </w:rPr>
        <w:t xml:space="preserve"> € je Kind </w:t>
      </w:r>
    </w:p>
    <w:p w14:paraId="6AC0E7E2" w14:textId="5E3CD2D4" w:rsidR="00744DF4" w:rsidRPr="00062551" w:rsidRDefault="00744DF4" w:rsidP="00744DF4">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Windelpauschale (bei Bedarf)     </w:t>
      </w:r>
      <w:r w:rsidRPr="00062551">
        <w:rPr>
          <w:rFonts w:eastAsia="Times New Roman" w:cs="Arial"/>
          <w:sz w:val="24"/>
          <w:szCs w:val="24"/>
          <w:lang w:eastAsia="de-DE"/>
        </w:rPr>
        <w:tab/>
      </w:r>
      <w:r w:rsidRPr="00062551">
        <w:rPr>
          <w:rFonts w:eastAsia="Times New Roman" w:cs="Arial"/>
          <w:sz w:val="24"/>
          <w:szCs w:val="24"/>
          <w:lang w:eastAsia="de-DE"/>
        </w:rPr>
        <w:tab/>
      </w:r>
      <w:r w:rsidR="0074591E" w:rsidRPr="00062551">
        <w:rPr>
          <w:rFonts w:eastAsia="Times New Roman" w:cs="Arial"/>
          <w:sz w:val="24"/>
          <w:szCs w:val="24"/>
          <w:lang w:eastAsia="de-DE"/>
        </w:rPr>
        <w:t xml:space="preserve">    </w:t>
      </w:r>
      <w:r w:rsidR="00606669" w:rsidRPr="00062551">
        <w:rPr>
          <w:rFonts w:eastAsia="Times New Roman" w:cs="Arial"/>
          <w:sz w:val="24"/>
          <w:szCs w:val="24"/>
          <w:lang w:eastAsia="de-DE"/>
        </w:rPr>
        <w:t>8</w:t>
      </w:r>
      <w:r w:rsidRPr="00062551">
        <w:rPr>
          <w:rFonts w:eastAsia="Times New Roman" w:cs="Arial"/>
          <w:sz w:val="24"/>
          <w:szCs w:val="24"/>
          <w:lang w:eastAsia="de-DE"/>
        </w:rPr>
        <w:t>,00 € je Kind</w:t>
      </w:r>
      <w:r w:rsidRPr="00062551">
        <w:rPr>
          <w:rFonts w:eastAsia="Times New Roman" w:cs="Arial"/>
          <w:sz w:val="24"/>
          <w:szCs w:val="24"/>
          <w:lang w:eastAsia="de-DE"/>
        </w:rPr>
        <w:tab/>
        <w:t xml:space="preserve"> </w:t>
      </w:r>
    </w:p>
    <w:p w14:paraId="7E279450" w14:textId="21C0CB2C" w:rsidR="009E50AE" w:rsidRPr="00062551" w:rsidRDefault="001E1150"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ab/>
      </w:r>
    </w:p>
    <w:p w14:paraId="4F71AC82" w14:textId="696BD915" w:rsidR="009E50AE" w:rsidRPr="00062551" w:rsidRDefault="001E1150" w:rsidP="00A52057">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lastRenderedPageBreak/>
        <w:tab/>
      </w:r>
    </w:p>
    <w:p w14:paraId="56F3E359" w14:textId="50659663" w:rsidR="009E50AE" w:rsidRPr="00062551" w:rsidRDefault="009E50AE">
      <w:pPr>
        <w:spacing w:after="0" w:line="240" w:lineRule="auto"/>
        <w:ind w:left="426"/>
        <w:rPr>
          <w:rFonts w:eastAsia="Times New Roman" w:cs="Arial"/>
          <w:sz w:val="24"/>
          <w:szCs w:val="24"/>
          <w:lang w:eastAsia="de-DE"/>
        </w:rPr>
      </w:pPr>
    </w:p>
    <w:p w14:paraId="64472184" w14:textId="28AEF53F" w:rsidR="00C73F03" w:rsidRPr="00062551" w:rsidRDefault="00C73F03" w:rsidP="00C73F03">
      <w:pPr>
        <w:spacing w:after="0" w:line="240" w:lineRule="auto"/>
        <w:ind w:left="786"/>
        <w:rPr>
          <w:rFonts w:eastAsia="Times New Roman" w:cs="Arial"/>
          <w:sz w:val="24"/>
          <w:szCs w:val="24"/>
          <w:lang w:eastAsia="de-DE"/>
        </w:rPr>
      </w:pPr>
      <w:r w:rsidRPr="00062551">
        <w:rPr>
          <w:rFonts w:eastAsia="Times New Roman" w:cs="Arial"/>
          <w:sz w:val="24"/>
          <w:szCs w:val="24"/>
          <w:lang w:eastAsia="de-DE"/>
        </w:rPr>
        <w:t>* Im Fall von Allergien und</w:t>
      </w:r>
      <w:r w:rsidR="00125F49" w:rsidRPr="00062551">
        <w:rPr>
          <w:rFonts w:eastAsia="Times New Roman" w:cs="Arial"/>
          <w:sz w:val="24"/>
          <w:szCs w:val="24"/>
          <w:lang w:eastAsia="de-DE"/>
        </w:rPr>
        <w:t>/</w:t>
      </w:r>
      <w:r w:rsidRPr="00062551">
        <w:rPr>
          <w:rFonts w:eastAsia="Times New Roman" w:cs="Arial"/>
          <w:sz w:val="24"/>
          <w:szCs w:val="24"/>
          <w:lang w:eastAsia="de-DE"/>
        </w:rPr>
        <w:t xml:space="preserve">oder Unverträglichkeiten kann beim Essenbeitrag ein Aufschlag von 25-75% erhoben werden. </w:t>
      </w:r>
    </w:p>
    <w:p w14:paraId="5B034521" w14:textId="77777777" w:rsidR="0065718B" w:rsidRPr="00062551" w:rsidRDefault="0065718B" w:rsidP="00C73F03">
      <w:pPr>
        <w:spacing w:after="0" w:line="240" w:lineRule="auto"/>
        <w:ind w:left="786"/>
        <w:rPr>
          <w:rFonts w:eastAsia="Times New Roman" w:cs="Arial"/>
          <w:sz w:val="24"/>
          <w:szCs w:val="24"/>
          <w:lang w:eastAsia="de-DE"/>
        </w:rPr>
      </w:pPr>
    </w:p>
    <w:p w14:paraId="2994EE8C" w14:textId="4936EA62" w:rsidR="00606669" w:rsidRPr="00062551" w:rsidRDefault="00606669" w:rsidP="00C73F03">
      <w:pPr>
        <w:spacing w:after="0" w:line="240" w:lineRule="auto"/>
        <w:ind w:left="786"/>
        <w:rPr>
          <w:rFonts w:eastAsia="Times New Roman" w:cs="Arial"/>
          <w:b/>
          <w:sz w:val="24"/>
          <w:szCs w:val="24"/>
          <w:lang w:eastAsia="de-DE"/>
        </w:rPr>
      </w:pPr>
      <w:r w:rsidRPr="00062551">
        <w:rPr>
          <w:rFonts w:eastAsia="Times New Roman" w:cs="Arial"/>
          <w:b/>
          <w:sz w:val="24"/>
          <w:szCs w:val="24"/>
          <w:lang w:eastAsia="de-DE"/>
        </w:rPr>
        <w:t>Die Abmeldung der Windelpauschale muss durch die Eltern an mitglieder@ekv-maintal.de gemeldet werden.</w:t>
      </w:r>
    </w:p>
    <w:p w14:paraId="35BA8AA4" w14:textId="77777777" w:rsidR="00C73F03" w:rsidRPr="00062551" w:rsidRDefault="00C73F03">
      <w:pPr>
        <w:spacing w:after="0" w:line="240" w:lineRule="auto"/>
        <w:ind w:left="426"/>
        <w:rPr>
          <w:rFonts w:eastAsia="Times New Roman" w:cs="Arial"/>
          <w:sz w:val="24"/>
          <w:szCs w:val="24"/>
          <w:lang w:eastAsia="de-DE"/>
        </w:rPr>
      </w:pPr>
    </w:p>
    <w:p w14:paraId="6565AB4A" w14:textId="77777777" w:rsidR="009E50AE" w:rsidRPr="00062551" w:rsidRDefault="003B4AA3" w:rsidP="00A52057">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Allgemeines zu den Beiträgen/Betreuungszeiten</w:t>
      </w:r>
    </w:p>
    <w:p w14:paraId="08692D8C" w14:textId="77777777" w:rsidR="009E50AE" w:rsidRPr="00062551" w:rsidRDefault="003B4AA3" w:rsidP="00A52057">
      <w:pPr>
        <w:spacing w:after="0" w:line="240" w:lineRule="auto"/>
        <w:ind w:left="426" w:firstLine="283"/>
        <w:jc w:val="both"/>
        <w:rPr>
          <w:rFonts w:eastAsia="Times New Roman" w:cs="Arial"/>
          <w:sz w:val="24"/>
          <w:szCs w:val="24"/>
          <w:lang w:eastAsia="de-DE"/>
        </w:rPr>
      </w:pPr>
      <w:r w:rsidRPr="00062551">
        <w:rPr>
          <w:rFonts w:eastAsia="Times New Roman" w:cs="Arial"/>
          <w:sz w:val="24"/>
          <w:szCs w:val="24"/>
          <w:lang w:eastAsia="de-DE"/>
        </w:rPr>
        <w:t>Die Einrichtung ist montags bis freitags von 7.00 Uhr bis 16.00 Uhr geöffnet.</w:t>
      </w:r>
    </w:p>
    <w:p w14:paraId="46050A68" w14:textId="77777777" w:rsidR="009E50AE" w:rsidRPr="00062551" w:rsidRDefault="003B4AA3" w:rsidP="00A52057">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Grundsätzlich ist eine Teilnahme am Essen nur monatsweise möglich. Die An-/Abmeldung muss eine Woche vor Ende des Vormonats erfolgen. Eine tageweise Teilnahme ist nur in Ausnahmefällen in Absprache mit den Erzieherinnen möglich.</w:t>
      </w:r>
    </w:p>
    <w:p w14:paraId="4A6D1A9D" w14:textId="77777777" w:rsidR="009E50AE" w:rsidRPr="00062551" w:rsidRDefault="009E50AE">
      <w:pPr>
        <w:spacing w:after="0" w:line="240" w:lineRule="auto"/>
        <w:ind w:left="426"/>
        <w:jc w:val="both"/>
        <w:rPr>
          <w:rFonts w:eastAsia="Times New Roman" w:cs="Arial"/>
          <w:sz w:val="24"/>
          <w:szCs w:val="24"/>
          <w:lang w:eastAsia="de-DE"/>
        </w:rPr>
      </w:pPr>
    </w:p>
    <w:p w14:paraId="56A2C2EA" w14:textId="5FD9F11D" w:rsidR="009E50AE" w:rsidRPr="00062551" w:rsidRDefault="003B4AA3" w:rsidP="00A52057">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Wenn eine zusätzliche Betreuungsstunde benötigt wird, ist der Bedarf mindestens zwei Tage vorher bei der Erzieherin anzumelden. Für die einzelne Betreuungsstunde ist eine Gebühr von </w:t>
      </w:r>
      <w:r w:rsidR="00E608DE" w:rsidRPr="00062551">
        <w:rPr>
          <w:rFonts w:eastAsia="Times New Roman" w:cs="Arial"/>
          <w:sz w:val="24"/>
          <w:szCs w:val="24"/>
          <w:lang w:eastAsia="de-DE"/>
        </w:rPr>
        <w:t>35</w:t>
      </w:r>
      <w:r w:rsidRPr="00062551">
        <w:rPr>
          <w:rFonts w:eastAsia="Times New Roman" w:cs="Arial"/>
          <w:sz w:val="24"/>
          <w:szCs w:val="24"/>
          <w:lang w:eastAsia="de-DE"/>
        </w:rPr>
        <w:t>,00 € fällig und ist direkt in der Kita zu entrichten.</w:t>
      </w:r>
    </w:p>
    <w:p w14:paraId="3D1C6898" w14:textId="77777777" w:rsidR="009E50AE" w:rsidRPr="00062551" w:rsidRDefault="009E50AE">
      <w:pPr>
        <w:spacing w:after="0" w:line="240" w:lineRule="auto"/>
        <w:ind w:left="426"/>
        <w:jc w:val="both"/>
        <w:rPr>
          <w:rFonts w:eastAsia="Times New Roman" w:cs="Arial"/>
          <w:sz w:val="24"/>
          <w:szCs w:val="24"/>
          <w:lang w:eastAsia="de-DE"/>
        </w:rPr>
      </w:pPr>
    </w:p>
    <w:p w14:paraId="1053B92A" w14:textId="2123C2C2" w:rsidR="009E50AE" w:rsidRPr="00062551" w:rsidRDefault="003B4AA3" w:rsidP="00295B70">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Für den Fall, dass das Kind nicht am Ende der vereinbarten Betreuungszeit abgeholt wird, wird eine zusätzliche Betreuungsgebühr von </w:t>
      </w:r>
      <w:r w:rsidR="00E608DE" w:rsidRPr="00062551">
        <w:rPr>
          <w:rFonts w:eastAsia="Times New Roman" w:cs="Arial"/>
          <w:sz w:val="24"/>
          <w:szCs w:val="24"/>
          <w:lang w:eastAsia="de-DE"/>
        </w:rPr>
        <w:t>30</w:t>
      </w:r>
      <w:r w:rsidRPr="00062551">
        <w:rPr>
          <w:rFonts w:eastAsia="Times New Roman" w:cs="Arial"/>
          <w:sz w:val="24"/>
          <w:szCs w:val="24"/>
          <w:lang w:eastAsia="de-DE"/>
        </w:rPr>
        <w:t xml:space="preserve">,00 € pro angefangener halber Stunde erhoben (Strafgebühr). Wird das Kind nach 16.00 Uhr abgeholt, beträgt die zusätzliche Gebühr </w:t>
      </w:r>
      <w:r w:rsidR="00E608DE" w:rsidRPr="00062551">
        <w:rPr>
          <w:rFonts w:eastAsia="Times New Roman" w:cs="Arial"/>
          <w:sz w:val="24"/>
          <w:szCs w:val="24"/>
          <w:lang w:eastAsia="de-DE"/>
        </w:rPr>
        <w:t>50,</w:t>
      </w:r>
      <w:r w:rsidRPr="00062551">
        <w:rPr>
          <w:rFonts w:eastAsia="Times New Roman" w:cs="Arial"/>
          <w:sz w:val="24"/>
          <w:szCs w:val="24"/>
          <w:lang w:eastAsia="de-DE"/>
        </w:rPr>
        <w:t>00 € pro angefangener halber Stunde.</w:t>
      </w:r>
    </w:p>
    <w:p w14:paraId="76F3305C" w14:textId="77777777" w:rsidR="009E50AE" w:rsidRPr="00062551" w:rsidRDefault="009E50AE">
      <w:pPr>
        <w:spacing w:after="0" w:line="240" w:lineRule="auto"/>
        <w:ind w:left="426"/>
        <w:jc w:val="both"/>
        <w:rPr>
          <w:rFonts w:eastAsia="Times New Roman" w:cs="Arial"/>
          <w:sz w:val="24"/>
          <w:szCs w:val="24"/>
          <w:lang w:eastAsia="de-DE"/>
        </w:rPr>
      </w:pPr>
    </w:p>
    <w:p w14:paraId="6A932AC9" w14:textId="48B598F4" w:rsidR="009E50AE" w:rsidRPr="00062551" w:rsidRDefault="00B27083" w:rsidP="007F1244">
      <w:pPr>
        <w:spacing w:after="0" w:line="240" w:lineRule="auto"/>
        <w:ind w:left="709"/>
        <w:rPr>
          <w:sz w:val="24"/>
          <w:szCs w:val="24"/>
        </w:rPr>
      </w:pPr>
      <w:r w:rsidRPr="00062551">
        <w:rPr>
          <w:sz w:val="24"/>
          <w:szCs w:val="24"/>
        </w:rPr>
        <w:t xml:space="preserve">Die Beiträge werden jeweils zu Beginn des Monats für den gesamten Monat </w:t>
      </w:r>
      <w:r w:rsidR="007F1244" w:rsidRPr="00062551">
        <w:rPr>
          <w:sz w:val="24"/>
          <w:szCs w:val="24"/>
        </w:rPr>
        <w:t xml:space="preserve">auf Basis des zu dem Zeitpunkt relevanten Betreuungsmodells </w:t>
      </w:r>
      <w:r w:rsidRPr="00062551">
        <w:rPr>
          <w:sz w:val="24"/>
          <w:szCs w:val="24"/>
        </w:rPr>
        <w:t>berechnet.</w:t>
      </w:r>
      <w:r w:rsidR="007F1244" w:rsidRPr="00062551">
        <w:rPr>
          <w:sz w:val="24"/>
          <w:szCs w:val="24"/>
        </w:rPr>
        <w:t xml:space="preserve"> </w:t>
      </w:r>
      <w:r w:rsidRPr="00062551">
        <w:rPr>
          <w:sz w:val="24"/>
          <w:szCs w:val="24"/>
        </w:rPr>
        <w:br/>
        <w:t>Es werden pro M</w:t>
      </w:r>
      <w:r w:rsidR="00500A11" w:rsidRPr="00062551">
        <w:rPr>
          <w:sz w:val="24"/>
          <w:szCs w:val="24"/>
        </w:rPr>
        <w:t>onat normiert 20 Betreuungstage</w:t>
      </w:r>
      <w:r w:rsidRPr="00062551">
        <w:rPr>
          <w:sz w:val="24"/>
          <w:szCs w:val="24"/>
        </w:rPr>
        <w:t xml:space="preserve"> angesetzt.</w:t>
      </w:r>
    </w:p>
    <w:p w14:paraId="2ADD5A7B" w14:textId="77777777" w:rsidR="00B27083" w:rsidRPr="00062551" w:rsidRDefault="00B27083">
      <w:pPr>
        <w:spacing w:after="0" w:line="240" w:lineRule="auto"/>
        <w:ind w:left="426"/>
        <w:jc w:val="both"/>
        <w:rPr>
          <w:rFonts w:eastAsia="Times New Roman" w:cs="Arial"/>
          <w:sz w:val="24"/>
          <w:szCs w:val="24"/>
          <w:lang w:eastAsia="de-DE"/>
        </w:rPr>
      </w:pPr>
    </w:p>
    <w:p w14:paraId="08E4E506" w14:textId="77777777" w:rsidR="009E50AE" w:rsidRPr="00062551" w:rsidRDefault="003B4AA3" w:rsidP="000C14EC">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Gebührenbefreiung nach § 32c HKJGB für Kinder ab dem vollendeten dritten Lebensjahr bis zum Schuleintritt</w:t>
      </w:r>
    </w:p>
    <w:p w14:paraId="5032BD78" w14:textId="77777777" w:rsidR="009E50AE" w:rsidRPr="00062551" w:rsidRDefault="003B4AA3" w:rsidP="000C14EC">
      <w:pPr>
        <w:spacing w:after="0" w:line="240" w:lineRule="auto"/>
        <w:ind w:left="709"/>
        <w:jc w:val="both"/>
        <w:rPr>
          <w:rFonts w:eastAsia="Times New Roman" w:cs="Arial"/>
          <w:sz w:val="24"/>
          <w:szCs w:val="24"/>
        </w:rPr>
      </w:pPr>
      <w:r w:rsidRPr="00062551">
        <w:rPr>
          <w:rFonts w:eastAsia="Times New Roman" w:cs="Arial"/>
          <w:sz w:val="24"/>
          <w:szCs w:val="24"/>
          <w:lang w:eastAsia="de-DE"/>
        </w:rPr>
        <w:t>Alle Kinder in Hessen, die im Alter vom vollendeten 3. Lebensjahr bis zum Schuleintritt den Kindergarten besuchen, werden ab 1. August 2018 für bis zu sechs Stunden täglich von dem Kosten- und Teilnahmebeitrag freigestellt,</w:t>
      </w:r>
      <w:r w:rsidR="00767789" w:rsidRPr="00062551">
        <w:rPr>
          <w:rFonts w:eastAsia="Times New Roman" w:cs="Arial"/>
          <w:sz w:val="24"/>
          <w:szCs w:val="24"/>
          <w:lang w:eastAsia="de-DE"/>
        </w:rPr>
        <w:t xml:space="preserve"> </w:t>
      </w:r>
      <w:r w:rsidRPr="00062551">
        <w:rPr>
          <w:rFonts w:eastAsia="Times New Roman" w:cs="Arial"/>
          <w:sz w:val="24"/>
          <w:szCs w:val="24"/>
          <w:lang w:eastAsia="de-DE"/>
        </w:rPr>
        <w:t>d.h.</w:t>
      </w:r>
      <w:r w:rsidR="00767789" w:rsidRPr="00062551">
        <w:rPr>
          <w:rFonts w:eastAsia="Times New Roman" w:cs="Arial"/>
          <w:sz w:val="24"/>
          <w:szCs w:val="24"/>
          <w:lang w:eastAsia="de-DE"/>
        </w:rPr>
        <w:t xml:space="preserve"> </w:t>
      </w:r>
      <w:r w:rsidRPr="00062551">
        <w:rPr>
          <w:rFonts w:eastAsia="Times New Roman" w:cs="Arial"/>
          <w:sz w:val="24"/>
          <w:szCs w:val="24"/>
          <w:lang w:eastAsia="de-DE"/>
        </w:rPr>
        <w:t>e</w:t>
      </w:r>
      <w:r w:rsidRPr="00062551">
        <w:rPr>
          <w:rFonts w:eastAsia="Arial" w:cs="Arial"/>
          <w:color w:val="000000"/>
          <w:sz w:val="24"/>
          <w:szCs w:val="24"/>
        </w:rPr>
        <w:t>s werden von den Eltern für diese Betreuungszeit keine Gebühren erhoben</w:t>
      </w:r>
    </w:p>
    <w:p w14:paraId="459B7777" w14:textId="77777777" w:rsidR="009E50AE" w:rsidRPr="00062551" w:rsidRDefault="009E50AE">
      <w:pPr>
        <w:spacing w:after="0" w:line="240" w:lineRule="auto"/>
        <w:ind w:left="426"/>
        <w:jc w:val="both"/>
        <w:rPr>
          <w:rFonts w:eastAsia="Times New Roman" w:cs="Arial"/>
          <w:sz w:val="24"/>
          <w:szCs w:val="24"/>
          <w:lang w:eastAsia="de-DE"/>
        </w:rPr>
      </w:pPr>
    </w:p>
    <w:p w14:paraId="7842E605" w14:textId="77777777" w:rsidR="009E50AE" w:rsidRPr="00062551" w:rsidRDefault="003B4AA3" w:rsidP="000C14EC">
      <w:pPr>
        <w:pStyle w:val="Standard1LTGliederung1"/>
        <w:spacing w:after="0" w:line="240" w:lineRule="auto"/>
        <w:ind w:left="709"/>
        <w:jc w:val="both"/>
        <w:rPr>
          <w:rFonts w:ascii="Calibri" w:hAnsi="Calibri"/>
          <w:sz w:val="24"/>
          <w:szCs w:val="24"/>
          <w:lang w:eastAsia="de-DE"/>
        </w:rPr>
      </w:pPr>
      <w:r w:rsidRPr="00062551">
        <w:rPr>
          <w:rFonts w:ascii="Calibri" w:hAnsi="Calibri"/>
          <w:sz w:val="24"/>
          <w:szCs w:val="24"/>
          <w:lang w:eastAsia="de-DE"/>
        </w:rPr>
        <w:t>Für Betreuungszeiten, die über sechs Stunden täglich hinausgehen, wird der diesem Zeitanteil entsprechende Teilnahme- und Kostenbeitrag erhoben. Eine überproportionale Beitragsbelastung der über sechs Stunden hinausgehenden Betreuungszeiten ist nicht förderkonform!</w:t>
      </w:r>
    </w:p>
    <w:p w14:paraId="397F4D32" w14:textId="77777777" w:rsidR="009E50AE" w:rsidRPr="00062551" w:rsidRDefault="009E50AE">
      <w:pPr>
        <w:pStyle w:val="Standard1LTGliederung1"/>
        <w:spacing w:after="0" w:line="240" w:lineRule="auto"/>
        <w:ind w:left="426"/>
        <w:jc w:val="both"/>
        <w:rPr>
          <w:rFonts w:ascii="Calibri" w:hAnsi="Calibri"/>
          <w:sz w:val="24"/>
          <w:szCs w:val="24"/>
          <w:lang w:eastAsia="de-DE"/>
        </w:rPr>
      </w:pPr>
    </w:p>
    <w:p w14:paraId="63C148E9" w14:textId="77777777" w:rsidR="009E50AE" w:rsidRPr="00062551" w:rsidRDefault="003B4AA3" w:rsidP="000C14EC">
      <w:pPr>
        <w:pStyle w:val="Standard1LTGliederung1"/>
        <w:spacing w:after="0" w:line="240" w:lineRule="auto"/>
        <w:ind w:left="709"/>
        <w:jc w:val="both"/>
        <w:rPr>
          <w:rFonts w:ascii="Calibri" w:hAnsi="Calibri"/>
          <w:sz w:val="24"/>
          <w:szCs w:val="24"/>
        </w:rPr>
      </w:pPr>
      <w:r w:rsidRPr="00062551">
        <w:rPr>
          <w:rFonts w:ascii="Calibri" w:hAnsi="Calibri"/>
          <w:sz w:val="24"/>
          <w:szCs w:val="24"/>
        </w:rPr>
        <w:t>Dasjenige Betreuungsmodell, das im Umfang den freizustellenden sechs Stunden täglich am nächsten liegt (siehe 2.4.) dient als Berechnungsgrundlage.</w:t>
      </w:r>
    </w:p>
    <w:p w14:paraId="0916F302" w14:textId="77777777" w:rsidR="009E50AE" w:rsidRPr="00062551" w:rsidRDefault="009E50AE">
      <w:pPr>
        <w:spacing w:after="0" w:line="240" w:lineRule="auto"/>
        <w:ind w:left="426"/>
        <w:jc w:val="both"/>
        <w:rPr>
          <w:rFonts w:eastAsia="Times New Roman" w:cs="Arial"/>
          <w:sz w:val="24"/>
          <w:szCs w:val="24"/>
          <w:lang w:eastAsia="de-DE"/>
        </w:rPr>
      </w:pPr>
    </w:p>
    <w:p w14:paraId="50753777" w14:textId="77777777" w:rsidR="009E50AE" w:rsidRPr="00062551" w:rsidRDefault="003B4AA3" w:rsidP="000C14EC">
      <w:pPr>
        <w:spacing w:after="0" w:line="240" w:lineRule="auto"/>
        <w:ind w:left="426" w:firstLine="283"/>
        <w:jc w:val="both"/>
        <w:rPr>
          <w:rFonts w:eastAsia="Times New Roman" w:cs="Arial"/>
          <w:sz w:val="24"/>
          <w:szCs w:val="24"/>
          <w:lang w:eastAsia="de-DE"/>
        </w:rPr>
      </w:pPr>
      <w:r w:rsidRPr="00062551">
        <w:rPr>
          <w:rFonts w:eastAsia="Times New Roman" w:cs="Arial"/>
          <w:sz w:val="24"/>
          <w:szCs w:val="24"/>
          <w:lang w:eastAsia="de-DE"/>
        </w:rPr>
        <w:lastRenderedPageBreak/>
        <w:t>Daraus ergibt sich ein verbleibender Elternbeitrag je nach Betreuungsmodell:</w:t>
      </w:r>
    </w:p>
    <w:p w14:paraId="3BDDC2B9" w14:textId="77777777" w:rsidR="009E50AE" w:rsidRPr="00062551" w:rsidRDefault="009E50AE">
      <w:pPr>
        <w:spacing w:after="0" w:line="240" w:lineRule="auto"/>
        <w:ind w:left="426"/>
        <w:jc w:val="both"/>
        <w:rPr>
          <w:rFonts w:eastAsia="Times New Roman" w:cs="Arial"/>
          <w:sz w:val="24"/>
          <w:szCs w:val="24"/>
          <w:lang w:eastAsia="de-DE"/>
        </w:rPr>
      </w:pPr>
    </w:p>
    <w:p w14:paraId="48560A43" w14:textId="62E3335E" w:rsidR="001E1150" w:rsidRPr="00062551" w:rsidRDefault="001E1150">
      <w:pPr>
        <w:spacing w:after="0" w:line="240" w:lineRule="auto"/>
        <w:ind w:left="426"/>
        <w:jc w:val="both"/>
        <w:rPr>
          <w:rFonts w:eastAsia="Times New Roman" w:cs="Arial"/>
          <w:sz w:val="24"/>
          <w:szCs w:val="24"/>
          <w:lang w:eastAsia="de-DE"/>
        </w:rPr>
      </w:pP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t>ab 01.09.2023</w:t>
      </w:r>
    </w:p>
    <w:p w14:paraId="4583FBAA" w14:textId="7896BBD9" w:rsidR="009E50AE" w:rsidRPr="00062551" w:rsidRDefault="003B4AA3" w:rsidP="000C14EC">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Monatlicher Eltern-Beitrag bis 15 Uhr </w:t>
      </w:r>
      <w:r w:rsidRPr="00062551">
        <w:rPr>
          <w:rFonts w:eastAsia="Times New Roman" w:cs="Arial"/>
          <w:sz w:val="24"/>
          <w:szCs w:val="24"/>
          <w:lang w:eastAsia="de-DE"/>
        </w:rPr>
        <w:tab/>
      </w:r>
      <w:r w:rsidR="001E1150" w:rsidRPr="00062551">
        <w:rPr>
          <w:rFonts w:eastAsia="Times New Roman" w:cs="Arial"/>
          <w:sz w:val="24"/>
          <w:szCs w:val="24"/>
          <w:lang w:eastAsia="de-DE"/>
        </w:rPr>
        <w:t>80</w:t>
      </w:r>
      <w:r w:rsidRPr="00062551">
        <w:rPr>
          <w:rFonts w:eastAsia="Times New Roman" w:cs="Arial"/>
          <w:sz w:val="24"/>
          <w:szCs w:val="24"/>
          <w:lang w:eastAsia="de-DE"/>
        </w:rPr>
        <w:t>,00 € je Kind</w:t>
      </w:r>
    </w:p>
    <w:p w14:paraId="735A7508" w14:textId="27D02B35" w:rsidR="009E50AE" w:rsidRPr="00062551" w:rsidRDefault="003B4AA3" w:rsidP="000C14EC">
      <w:pPr>
        <w:spacing w:after="0" w:line="240" w:lineRule="auto"/>
        <w:ind w:left="426" w:firstLine="283"/>
        <w:jc w:val="both"/>
        <w:rPr>
          <w:rFonts w:eastAsia="Times New Roman" w:cs="Arial"/>
          <w:sz w:val="24"/>
          <w:szCs w:val="24"/>
          <w:lang w:eastAsia="de-DE"/>
        </w:rPr>
      </w:pPr>
      <w:r w:rsidRPr="00062551">
        <w:rPr>
          <w:rFonts w:eastAsia="Times New Roman" w:cs="Arial"/>
          <w:sz w:val="24"/>
          <w:szCs w:val="24"/>
          <w:lang w:eastAsia="de-DE"/>
        </w:rPr>
        <w:t xml:space="preserve">Monatlicher Eltern-Beitrag bis 16 Uhr </w:t>
      </w:r>
      <w:r w:rsidRPr="00062551">
        <w:rPr>
          <w:rFonts w:eastAsia="Times New Roman" w:cs="Arial"/>
          <w:sz w:val="24"/>
          <w:szCs w:val="24"/>
          <w:lang w:eastAsia="de-DE"/>
        </w:rPr>
        <w:tab/>
      </w:r>
      <w:r w:rsidR="001E1150" w:rsidRPr="00062551">
        <w:rPr>
          <w:rFonts w:eastAsia="Times New Roman" w:cs="Arial"/>
          <w:sz w:val="24"/>
          <w:szCs w:val="24"/>
          <w:lang w:eastAsia="de-DE"/>
        </w:rPr>
        <w:t>117,00</w:t>
      </w:r>
      <w:r w:rsidRPr="00062551">
        <w:rPr>
          <w:rFonts w:eastAsia="Times New Roman" w:cs="Arial"/>
          <w:sz w:val="24"/>
          <w:szCs w:val="24"/>
          <w:lang w:eastAsia="de-DE"/>
        </w:rPr>
        <w:t xml:space="preserve"> € je Kind</w:t>
      </w:r>
    </w:p>
    <w:p w14:paraId="7E52A4AC" w14:textId="77777777" w:rsidR="004A2338" w:rsidRPr="00062551" w:rsidRDefault="004A2338" w:rsidP="004A2338">
      <w:pPr>
        <w:pStyle w:val="Listenabsatz"/>
        <w:widowControl w:val="0"/>
        <w:spacing w:after="0" w:line="240" w:lineRule="auto"/>
        <w:ind w:left="714"/>
        <w:rPr>
          <w:rFonts w:eastAsia="Times New Roman" w:cs="Arial"/>
          <w:b/>
          <w:sz w:val="24"/>
          <w:szCs w:val="24"/>
          <w:lang w:eastAsia="de-DE"/>
        </w:rPr>
      </w:pPr>
    </w:p>
    <w:p w14:paraId="438464E1" w14:textId="77777777" w:rsidR="009E50AE" w:rsidRPr="00062551" w:rsidRDefault="003B4AA3" w:rsidP="00295B70">
      <w:pPr>
        <w:pStyle w:val="Listenabsatz"/>
        <w:widowControl w:val="0"/>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Mitarbeit</w:t>
      </w:r>
    </w:p>
    <w:p w14:paraId="491ED219" w14:textId="77777777" w:rsidR="009E50AE" w:rsidRPr="00062551" w:rsidRDefault="009E50AE">
      <w:pPr>
        <w:pStyle w:val="Listenabsatz"/>
        <w:spacing w:after="0" w:line="240" w:lineRule="auto"/>
        <w:ind w:left="360"/>
        <w:rPr>
          <w:rFonts w:eastAsia="Times New Roman" w:cs="Arial"/>
          <w:b/>
          <w:sz w:val="24"/>
          <w:szCs w:val="24"/>
          <w:lang w:eastAsia="de-DE"/>
        </w:rPr>
      </w:pPr>
    </w:p>
    <w:p w14:paraId="3E6ED210" w14:textId="77777777" w:rsidR="009E50AE" w:rsidRPr="00062551" w:rsidRDefault="003B4AA3" w:rsidP="0011001F">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Kindergarten, Kinderkrippe und Hort</w:t>
      </w:r>
    </w:p>
    <w:p w14:paraId="3C7D8681" w14:textId="77777777" w:rsidR="009E50AE" w:rsidRPr="00062551" w:rsidRDefault="003B4AA3"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Familien / eheähnliche Gemeinschaften </w:t>
      </w:r>
      <w:r w:rsidRPr="00062551">
        <w:rPr>
          <w:rFonts w:eastAsia="Times New Roman" w:cs="Arial"/>
          <w:sz w:val="24"/>
          <w:szCs w:val="24"/>
          <w:lang w:eastAsia="de-DE"/>
        </w:rPr>
        <w:tab/>
        <w:t xml:space="preserve">2 Stunden/ </w:t>
      </w:r>
      <w:r w:rsidR="0011001F" w:rsidRPr="00062551">
        <w:rPr>
          <w:rFonts w:eastAsia="Times New Roman" w:cs="Arial"/>
          <w:sz w:val="24"/>
          <w:szCs w:val="24"/>
          <w:lang w:eastAsia="de-DE"/>
        </w:rPr>
        <w:t>Monat</w:t>
      </w:r>
      <w:r w:rsidRPr="00062551">
        <w:rPr>
          <w:rFonts w:eastAsia="Times New Roman" w:cs="Arial"/>
          <w:sz w:val="24"/>
          <w:szCs w:val="24"/>
          <w:lang w:eastAsia="de-DE"/>
        </w:rPr>
        <w:t>/ 1. Kind</w:t>
      </w:r>
    </w:p>
    <w:p w14:paraId="369DE2C6" w14:textId="77777777" w:rsidR="009E50AE" w:rsidRPr="00062551" w:rsidRDefault="003B4AA3"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Familien / eheähnliche Gemeinschaften</w:t>
      </w:r>
      <w:r w:rsidRPr="00062551">
        <w:rPr>
          <w:rFonts w:eastAsia="Times New Roman" w:cs="Arial"/>
          <w:sz w:val="24"/>
          <w:szCs w:val="24"/>
          <w:lang w:eastAsia="de-DE"/>
        </w:rPr>
        <w:tab/>
        <w:t xml:space="preserve">1 Stunde/ </w:t>
      </w:r>
      <w:r w:rsidR="0011001F" w:rsidRPr="00062551">
        <w:rPr>
          <w:rFonts w:eastAsia="Times New Roman" w:cs="Arial"/>
          <w:sz w:val="24"/>
          <w:szCs w:val="24"/>
          <w:lang w:eastAsia="de-DE"/>
        </w:rPr>
        <w:t>Monat</w:t>
      </w:r>
      <w:r w:rsidRPr="00062551">
        <w:rPr>
          <w:rFonts w:eastAsia="Times New Roman" w:cs="Arial"/>
          <w:sz w:val="24"/>
          <w:szCs w:val="24"/>
          <w:lang w:eastAsia="de-DE"/>
        </w:rPr>
        <w:t>/ je weiteres Kind</w:t>
      </w:r>
    </w:p>
    <w:p w14:paraId="62118C96" w14:textId="77777777" w:rsidR="009E50AE" w:rsidRPr="00062551" w:rsidRDefault="003B4AA3"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Alleinerziehende </w:t>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t>1</w:t>
      </w:r>
      <w:r w:rsidR="0011001F" w:rsidRPr="00062551">
        <w:rPr>
          <w:rFonts w:eastAsia="Times New Roman" w:cs="Arial"/>
          <w:sz w:val="24"/>
          <w:szCs w:val="24"/>
          <w:lang w:eastAsia="de-DE"/>
        </w:rPr>
        <w:t>,5</w:t>
      </w:r>
      <w:r w:rsidRPr="00062551">
        <w:rPr>
          <w:rFonts w:eastAsia="Times New Roman" w:cs="Arial"/>
          <w:sz w:val="24"/>
          <w:szCs w:val="24"/>
          <w:lang w:eastAsia="de-DE"/>
        </w:rPr>
        <w:t xml:space="preserve"> Stunden/ </w:t>
      </w:r>
      <w:r w:rsidR="0011001F" w:rsidRPr="00062551">
        <w:rPr>
          <w:rFonts w:eastAsia="Times New Roman" w:cs="Arial"/>
          <w:sz w:val="24"/>
          <w:szCs w:val="24"/>
          <w:lang w:eastAsia="de-DE"/>
        </w:rPr>
        <w:t>Monat</w:t>
      </w:r>
      <w:r w:rsidRPr="00062551">
        <w:rPr>
          <w:rFonts w:eastAsia="Times New Roman" w:cs="Arial"/>
          <w:sz w:val="24"/>
          <w:szCs w:val="24"/>
          <w:lang w:eastAsia="de-DE"/>
        </w:rPr>
        <w:t>/ 1. Kind</w:t>
      </w:r>
    </w:p>
    <w:p w14:paraId="564B3B58" w14:textId="4E246CF8" w:rsidR="009E50AE" w:rsidRPr="00062551" w:rsidRDefault="003B4AA3"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Alleinerziehende</w:t>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0011001F" w:rsidRPr="00062551">
        <w:rPr>
          <w:rFonts w:eastAsia="Times New Roman" w:cs="Arial"/>
          <w:sz w:val="24"/>
          <w:szCs w:val="24"/>
          <w:lang w:eastAsia="de-DE"/>
        </w:rPr>
        <w:t>0,5</w:t>
      </w:r>
      <w:r w:rsidRPr="00062551">
        <w:rPr>
          <w:rFonts w:eastAsia="Times New Roman" w:cs="Arial"/>
          <w:sz w:val="24"/>
          <w:szCs w:val="24"/>
          <w:lang w:eastAsia="de-DE"/>
        </w:rPr>
        <w:t xml:space="preserve"> Stunden/ </w:t>
      </w:r>
      <w:r w:rsidR="0011001F" w:rsidRPr="00062551">
        <w:rPr>
          <w:rFonts w:eastAsia="Times New Roman" w:cs="Arial"/>
          <w:sz w:val="24"/>
          <w:szCs w:val="24"/>
          <w:lang w:eastAsia="de-DE"/>
        </w:rPr>
        <w:t>Monat</w:t>
      </w:r>
      <w:r w:rsidRPr="00062551">
        <w:rPr>
          <w:rFonts w:eastAsia="Times New Roman" w:cs="Arial"/>
          <w:sz w:val="24"/>
          <w:szCs w:val="24"/>
          <w:lang w:eastAsia="de-DE"/>
        </w:rPr>
        <w:t>/ je weiteres Kind</w:t>
      </w:r>
    </w:p>
    <w:p w14:paraId="4FDC57CD" w14:textId="77777777" w:rsidR="00773958" w:rsidRPr="00062551" w:rsidRDefault="00773958"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Betreuung eines Kindes </w:t>
      </w:r>
    </w:p>
    <w:p w14:paraId="6675556F" w14:textId="0B39A1F0" w:rsidR="00606669" w:rsidRPr="00062551" w:rsidRDefault="00773958" w:rsidP="0011001F">
      <w:pPr>
        <w:spacing w:after="0" w:line="240" w:lineRule="auto"/>
        <w:ind w:left="426" w:firstLine="283"/>
        <w:rPr>
          <w:rFonts w:eastAsia="Times New Roman" w:cs="Arial"/>
          <w:sz w:val="24"/>
          <w:szCs w:val="24"/>
          <w:lang w:eastAsia="de-DE"/>
        </w:rPr>
      </w:pPr>
      <w:r w:rsidRPr="00062551">
        <w:rPr>
          <w:rFonts w:eastAsia="Times New Roman" w:cs="Arial"/>
          <w:sz w:val="24"/>
          <w:szCs w:val="24"/>
          <w:lang w:eastAsia="de-DE"/>
        </w:rPr>
        <w:t xml:space="preserve">mit </w:t>
      </w:r>
      <w:r w:rsidR="00606669" w:rsidRPr="00062551">
        <w:rPr>
          <w:rFonts w:eastAsia="Times New Roman" w:cs="Arial"/>
          <w:sz w:val="24"/>
          <w:szCs w:val="24"/>
          <w:lang w:eastAsia="de-DE"/>
        </w:rPr>
        <w:t>Pflegestufe</w:t>
      </w:r>
      <w:r w:rsidRPr="00062551">
        <w:rPr>
          <w:rFonts w:eastAsia="Times New Roman" w:cs="Arial"/>
          <w:sz w:val="24"/>
          <w:szCs w:val="24"/>
          <w:lang w:eastAsia="de-DE"/>
        </w:rPr>
        <w:t xml:space="preserve"> </w:t>
      </w:r>
      <w:r w:rsidR="00606669" w:rsidRPr="00062551">
        <w:rPr>
          <w:rFonts w:eastAsia="Times New Roman" w:cs="Arial"/>
          <w:sz w:val="24"/>
          <w:szCs w:val="24"/>
          <w:lang w:eastAsia="de-DE"/>
        </w:rPr>
        <w:t>(I-V)</w:t>
      </w:r>
      <w:r w:rsidRPr="00062551">
        <w:rPr>
          <w:rFonts w:eastAsia="Times New Roman" w:cs="Arial"/>
          <w:sz w:val="24"/>
          <w:szCs w:val="24"/>
          <w:lang w:eastAsia="de-DE"/>
        </w:rPr>
        <w:t xml:space="preserve"> *</w:t>
      </w:r>
      <w:r w:rsidR="00606669"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Pr="00062551">
        <w:rPr>
          <w:rFonts w:eastAsia="Times New Roman" w:cs="Arial"/>
          <w:sz w:val="24"/>
          <w:szCs w:val="24"/>
          <w:lang w:eastAsia="de-DE"/>
        </w:rPr>
        <w:tab/>
      </w:r>
      <w:r w:rsidR="00606669" w:rsidRPr="00062551">
        <w:rPr>
          <w:rFonts w:eastAsia="Times New Roman" w:cs="Arial"/>
          <w:sz w:val="24"/>
          <w:szCs w:val="24"/>
          <w:lang w:eastAsia="de-DE"/>
        </w:rPr>
        <w:t>1 Stunden/ Monat</w:t>
      </w:r>
    </w:p>
    <w:p w14:paraId="1F308B8B" w14:textId="77777777" w:rsidR="009E50AE" w:rsidRPr="00062551" w:rsidRDefault="009E50AE">
      <w:pPr>
        <w:spacing w:after="0" w:line="240" w:lineRule="auto"/>
        <w:ind w:left="426"/>
        <w:rPr>
          <w:rFonts w:eastAsia="Times New Roman" w:cs="Arial"/>
          <w:sz w:val="24"/>
          <w:szCs w:val="24"/>
          <w:lang w:eastAsia="de-DE"/>
        </w:rPr>
      </w:pPr>
    </w:p>
    <w:p w14:paraId="24660E8B" w14:textId="5691FB5D" w:rsidR="009E50AE" w:rsidRPr="00062551" w:rsidRDefault="003B4AA3" w:rsidP="0011001F">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Jede nicht geleistete Pflichtstunde berechtigt den Verein, diese dem Mitglied mit </w:t>
      </w:r>
      <w:r w:rsidRPr="00062551">
        <w:rPr>
          <w:rFonts w:eastAsia="Times New Roman" w:cs="Arial"/>
          <w:sz w:val="24"/>
          <w:szCs w:val="24"/>
          <w:lang w:eastAsia="de-DE"/>
        </w:rPr>
        <w:br/>
      </w:r>
      <w:r w:rsidR="00C530D6" w:rsidRPr="00062551">
        <w:rPr>
          <w:rFonts w:eastAsia="Times New Roman" w:cs="Arial"/>
          <w:sz w:val="24"/>
          <w:szCs w:val="24"/>
          <w:lang w:eastAsia="de-DE"/>
        </w:rPr>
        <w:t>3</w:t>
      </w:r>
      <w:r w:rsidRPr="00062551">
        <w:rPr>
          <w:rFonts w:eastAsia="Times New Roman" w:cs="Arial"/>
          <w:sz w:val="24"/>
          <w:szCs w:val="24"/>
          <w:lang w:eastAsia="de-DE"/>
        </w:rPr>
        <w:t xml:space="preserve">5,00 € in Rechnung zu stellen. </w:t>
      </w:r>
    </w:p>
    <w:p w14:paraId="7EC81805" w14:textId="5D4E6177" w:rsidR="00170830" w:rsidRPr="00062551" w:rsidRDefault="00170830" w:rsidP="0011001F">
      <w:pPr>
        <w:spacing w:after="0" w:line="240" w:lineRule="auto"/>
        <w:ind w:left="709"/>
        <w:jc w:val="both"/>
        <w:rPr>
          <w:rFonts w:eastAsia="Times New Roman" w:cs="Arial"/>
          <w:sz w:val="24"/>
          <w:szCs w:val="24"/>
          <w:lang w:eastAsia="de-DE"/>
        </w:rPr>
      </w:pPr>
    </w:p>
    <w:p w14:paraId="22FDF091" w14:textId="0277DB3C" w:rsidR="00170830" w:rsidRPr="00062551" w:rsidRDefault="00170830" w:rsidP="0011001F">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Es können max. </w:t>
      </w:r>
      <w:r w:rsidR="00FE3032" w:rsidRPr="00062551">
        <w:rPr>
          <w:rFonts w:eastAsia="Times New Roman" w:cs="Arial"/>
          <w:sz w:val="24"/>
          <w:szCs w:val="24"/>
          <w:lang w:eastAsia="de-DE"/>
        </w:rPr>
        <w:t>6</w:t>
      </w:r>
      <w:r w:rsidRPr="00062551">
        <w:rPr>
          <w:rFonts w:eastAsia="Times New Roman" w:cs="Arial"/>
          <w:sz w:val="24"/>
          <w:szCs w:val="24"/>
          <w:lang w:eastAsia="de-DE"/>
        </w:rPr>
        <w:t xml:space="preserve"> </w:t>
      </w:r>
      <w:r w:rsidR="00FE3032" w:rsidRPr="00062551">
        <w:rPr>
          <w:rFonts w:eastAsia="Times New Roman" w:cs="Arial"/>
          <w:sz w:val="24"/>
          <w:szCs w:val="24"/>
          <w:lang w:eastAsia="de-DE"/>
        </w:rPr>
        <w:t>Plus</w:t>
      </w:r>
      <w:r w:rsidR="00CF49AA" w:rsidRPr="00062551">
        <w:rPr>
          <w:rFonts w:eastAsia="Times New Roman" w:cs="Arial"/>
          <w:sz w:val="24"/>
          <w:szCs w:val="24"/>
          <w:lang w:eastAsia="de-DE"/>
        </w:rPr>
        <w:t xml:space="preserve">- oder </w:t>
      </w:r>
      <w:r w:rsidR="00C530D6" w:rsidRPr="00062551">
        <w:rPr>
          <w:rFonts w:eastAsia="Times New Roman" w:cs="Arial"/>
          <w:sz w:val="24"/>
          <w:szCs w:val="24"/>
          <w:lang w:eastAsia="de-DE"/>
        </w:rPr>
        <w:t xml:space="preserve">3 </w:t>
      </w:r>
      <w:r w:rsidR="00CF49AA" w:rsidRPr="00062551">
        <w:rPr>
          <w:rFonts w:eastAsia="Times New Roman" w:cs="Arial"/>
          <w:sz w:val="24"/>
          <w:szCs w:val="24"/>
          <w:lang w:eastAsia="de-DE"/>
        </w:rPr>
        <w:t>Minus</w:t>
      </w:r>
      <w:r w:rsidR="00FE3032" w:rsidRPr="00062551">
        <w:rPr>
          <w:rFonts w:eastAsia="Times New Roman" w:cs="Arial"/>
          <w:sz w:val="24"/>
          <w:szCs w:val="24"/>
          <w:lang w:eastAsia="de-DE"/>
        </w:rPr>
        <w:t>s</w:t>
      </w:r>
      <w:r w:rsidRPr="00062551">
        <w:rPr>
          <w:rFonts w:eastAsia="Times New Roman" w:cs="Arial"/>
          <w:sz w:val="24"/>
          <w:szCs w:val="24"/>
          <w:lang w:eastAsia="de-DE"/>
        </w:rPr>
        <w:t xml:space="preserve">tunden ins Folgejahr übertragen werden. Darüber hinaus geleistete Stunden werden dem Verein </w:t>
      </w:r>
      <w:r w:rsidR="004D0410" w:rsidRPr="00062551">
        <w:rPr>
          <w:rFonts w:eastAsia="Times New Roman" w:cs="Arial"/>
          <w:sz w:val="24"/>
          <w:szCs w:val="24"/>
          <w:lang w:eastAsia="de-DE"/>
        </w:rPr>
        <w:t>„</w:t>
      </w:r>
      <w:r w:rsidRPr="00062551">
        <w:rPr>
          <w:rFonts w:eastAsia="Times New Roman" w:cs="Arial"/>
          <w:sz w:val="24"/>
          <w:szCs w:val="24"/>
          <w:lang w:eastAsia="de-DE"/>
        </w:rPr>
        <w:t>gespendet</w:t>
      </w:r>
      <w:r w:rsidR="004D0410" w:rsidRPr="00062551">
        <w:rPr>
          <w:rFonts w:eastAsia="Times New Roman" w:cs="Arial"/>
          <w:sz w:val="24"/>
          <w:szCs w:val="24"/>
          <w:lang w:eastAsia="de-DE"/>
        </w:rPr>
        <w:t>“</w:t>
      </w:r>
      <w:r w:rsidRPr="00062551">
        <w:rPr>
          <w:rFonts w:eastAsia="Times New Roman" w:cs="Arial"/>
          <w:sz w:val="24"/>
          <w:szCs w:val="24"/>
          <w:lang w:eastAsia="de-DE"/>
        </w:rPr>
        <w:t xml:space="preserve">. </w:t>
      </w:r>
      <w:r w:rsidR="00CF49AA" w:rsidRPr="00062551">
        <w:rPr>
          <w:rFonts w:eastAsia="Times New Roman" w:cs="Arial"/>
          <w:sz w:val="24"/>
          <w:szCs w:val="24"/>
          <w:lang w:eastAsia="de-DE"/>
        </w:rPr>
        <w:t>Minderstunden werden in Rechnung gestellt</w:t>
      </w:r>
      <w:r w:rsidR="00C530D6" w:rsidRPr="00062551">
        <w:rPr>
          <w:rFonts w:eastAsia="Times New Roman" w:cs="Arial"/>
          <w:sz w:val="24"/>
          <w:szCs w:val="24"/>
          <w:lang w:eastAsia="de-DE"/>
        </w:rPr>
        <w:t xml:space="preserve"> (35,00 </w:t>
      </w:r>
      <w:r w:rsidR="007765D9" w:rsidRPr="00062551">
        <w:rPr>
          <w:rFonts w:eastAsia="Times New Roman" w:cs="Arial"/>
          <w:sz w:val="24"/>
          <w:szCs w:val="24"/>
          <w:lang w:eastAsia="de-DE"/>
        </w:rPr>
        <w:t xml:space="preserve">€ </w:t>
      </w:r>
      <w:r w:rsidR="00C530D6" w:rsidRPr="00062551">
        <w:rPr>
          <w:rFonts w:eastAsia="Times New Roman" w:cs="Arial"/>
          <w:sz w:val="24"/>
          <w:szCs w:val="24"/>
          <w:lang w:eastAsia="de-DE"/>
        </w:rPr>
        <w:t>pro Stunde, Zahlung am 31.01. des Folgejahres)</w:t>
      </w:r>
      <w:r w:rsidR="00CF49AA" w:rsidRPr="00062551">
        <w:rPr>
          <w:rFonts w:eastAsia="Times New Roman" w:cs="Arial"/>
          <w:sz w:val="24"/>
          <w:szCs w:val="24"/>
          <w:lang w:eastAsia="de-DE"/>
        </w:rPr>
        <w:t xml:space="preserve">. </w:t>
      </w:r>
    </w:p>
    <w:p w14:paraId="7576101C" w14:textId="2DE035AB" w:rsidR="00606669" w:rsidRPr="00062551" w:rsidRDefault="00606669" w:rsidP="0011001F">
      <w:pPr>
        <w:spacing w:after="0" w:line="240" w:lineRule="auto"/>
        <w:ind w:left="709"/>
        <w:jc w:val="both"/>
        <w:rPr>
          <w:rFonts w:eastAsia="Times New Roman" w:cs="Arial"/>
          <w:sz w:val="24"/>
          <w:szCs w:val="24"/>
          <w:lang w:eastAsia="de-DE"/>
        </w:rPr>
      </w:pPr>
    </w:p>
    <w:p w14:paraId="0D779AE5" w14:textId="7E4B7F48" w:rsidR="00606669" w:rsidRPr="00062551" w:rsidRDefault="00606669" w:rsidP="0011001F">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*Der Nachweis der Pflegestufe muss jährlich zum 01.01. </w:t>
      </w:r>
      <w:r w:rsidR="0065718B" w:rsidRPr="00062551">
        <w:rPr>
          <w:rFonts w:eastAsia="Times New Roman" w:cs="Arial"/>
          <w:sz w:val="24"/>
          <w:szCs w:val="24"/>
          <w:lang w:eastAsia="de-DE"/>
        </w:rPr>
        <w:t xml:space="preserve">bei mitglieder@ekv-maintal.de </w:t>
      </w:r>
      <w:r w:rsidRPr="00062551">
        <w:rPr>
          <w:rFonts w:eastAsia="Times New Roman" w:cs="Arial"/>
          <w:sz w:val="24"/>
          <w:szCs w:val="24"/>
          <w:lang w:eastAsia="de-DE"/>
        </w:rPr>
        <w:t>vorgelegt werden.</w:t>
      </w:r>
    </w:p>
    <w:p w14:paraId="7A48A310" w14:textId="77777777" w:rsidR="009E50AE" w:rsidRPr="00062551" w:rsidRDefault="009E50AE" w:rsidP="000640A0">
      <w:pPr>
        <w:spacing w:after="0" w:line="240" w:lineRule="auto"/>
        <w:rPr>
          <w:rFonts w:eastAsia="Times New Roman" w:cs="Arial"/>
          <w:b/>
          <w:sz w:val="24"/>
          <w:szCs w:val="24"/>
          <w:lang w:eastAsia="de-DE"/>
        </w:rPr>
      </w:pPr>
    </w:p>
    <w:p w14:paraId="4FA4A256" w14:textId="77777777" w:rsidR="009E50AE" w:rsidRPr="00062551" w:rsidRDefault="003B4AA3" w:rsidP="00295B70">
      <w:pPr>
        <w:pStyle w:val="Listenabsatz"/>
        <w:numPr>
          <w:ilvl w:val="1"/>
          <w:numId w:val="22"/>
        </w:numPr>
        <w:rPr>
          <w:rFonts w:eastAsia="Times New Roman" w:cs="Arial"/>
          <w:i/>
          <w:iCs/>
          <w:sz w:val="24"/>
          <w:szCs w:val="24"/>
          <w:lang w:eastAsia="de-DE"/>
        </w:rPr>
      </w:pPr>
      <w:r w:rsidRPr="00062551">
        <w:rPr>
          <w:rFonts w:eastAsia="Times New Roman" w:cs="Arial"/>
          <w:i/>
          <w:iCs/>
          <w:sz w:val="24"/>
          <w:szCs w:val="24"/>
          <w:lang w:eastAsia="de-DE"/>
        </w:rPr>
        <w:t>Sonderregelungen</w:t>
      </w:r>
    </w:p>
    <w:p w14:paraId="79F48B17" w14:textId="77777777" w:rsidR="000640A0" w:rsidRPr="00062551" w:rsidRDefault="003B4AA3" w:rsidP="008E3ED2">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Dem Vorstand werden als Ausgleich für die Tätigkeit im Vorstand alle Pflichtstunden erlassen.</w:t>
      </w:r>
      <w:r w:rsidR="000640A0" w:rsidRPr="00062551">
        <w:rPr>
          <w:rFonts w:eastAsia="Times New Roman" w:cs="Arial"/>
          <w:sz w:val="24"/>
          <w:szCs w:val="24"/>
          <w:lang w:eastAsia="de-DE"/>
        </w:rPr>
        <w:t xml:space="preserve"> Im Jahr des Ausscheidens werden Personen des geschäftsführenden Vorstands die Arbeitsstunden für das verbleibende Kalenderjahr erlassen. Personen aus dem erweiterten Vorstand werden bis zum Ende des Kitajahres (30.06.) befreit.</w:t>
      </w:r>
    </w:p>
    <w:p w14:paraId="3588E6FE" w14:textId="77777777" w:rsidR="000640A0" w:rsidRPr="00062551" w:rsidRDefault="000640A0" w:rsidP="000640A0">
      <w:pPr>
        <w:spacing w:after="0" w:line="240" w:lineRule="auto"/>
        <w:ind w:left="426"/>
        <w:jc w:val="both"/>
        <w:rPr>
          <w:rFonts w:eastAsia="Times New Roman" w:cs="Arial"/>
          <w:sz w:val="24"/>
          <w:szCs w:val="24"/>
          <w:lang w:eastAsia="de-DE"/>
        </w:rPr>
      </w:pPr>
    </w:p>
    <w:p w14:paraId="60127F01" w14:textId="55AAB494" w:rsidR="009E50AE" w:rsidRPr="00062551" w:rsidRDefault="003B4AA3" w:rsidP="008E3ED2">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Dem Elternbeirat werden als Ausgleich für seine Tätigkeit </w:t>
      </w:r>
      <w:r w:rsidR="000640A0" w:rsidRPr="00062551">
        <w:rPr>
          <w:rFonts w:eastAsia="Times New Roman" w:cs="Arial"/>
          <w:sz w:val="24"/>
          <w:szCs w:val="24"/>
          <w:lang w:eastAsia="de-DE"/>
        </w:rPr>
        <w:t>6</w:t>
      </w:r>
      <w:r w:rsidRPr="00062551">
        <w:rPr>
          <w:rFonts w:eastAsia="Times New Roman" w:cs="Arial"/>
          <w:sz w:val="24"/>
          <w:szCs w:val="24"/>
          <w:lang w:eastAsia="de-DE"/>
        </w:rPr>
        <w:t xml:space="preserve"> Stunden der Mitarbeit erlassen.</w:t>
      </w:r>
    </w:p>
    <w:p w14:paraId="3F4C2CFE" w14:textId="77777777" w:rsidR="00C04251" w:rsidRPr="00062551" w:rsidRDefault="00C04251" w:rsidP="00295B70">
      <w:pPr>
        <w:spacing w:after="0" w:line="240" w:lineRule="auto"/>
        <w:jc w:val="both"/>
        <w:rPr>
          <w:rFonts w:eastAsia="Times New Roman" w:cs="Arial"/>
          <w:sz w:val="24"/>
          <w:szCs w:val="24"/>
          <w:lang w:eastAsia="de-DE"/>
        </w:rPr>
      </w:pPr>
    </w:p>
    <w:p w14:paraId="2EA72A8F" w14:textId="50A9341F" w:rsidR="00C04251" w:rsidRPr="00062551" w:rsidRDefault="00C04251" w:rsidP="00295B70">
      <w:pPr>
        <w:pStyle w:val="Listenabsatz"/>
        <w:numPr>
          <w:ilvl w:val="1"/>
          <w:numId w:val="22"/>
        </w:numPr>
        <w:spacing w:after="0" w:line="240" w:lineRule="auto"/>
        <w:jc w:val="both"/>
        <w:rPr>
          <w:rFonts w:eastAsia="Times New Roman" w:cs="Arial"/>
          <w:sz w:val="24"/>
          <w:szCs w:val="24"/>
          <w:lang w:eastAsia="de-DE"/>
        </w:rPr>
      </w:pPr>
      <w:r w:rsidRPr="00062551">
        <w:rPr>
          <w:rFonts w:eastAsia="Times New Roman" w:cs="Arial"/>
          <w:sz w:val="24"/>
          <w:szCs w:val="24"/>
          <w:lang w:eastAsia="de-DE"/>
        </w:rPr>
        <w:t>Übernahme von Vorstand- oder Elternbeiratspositionen</w:t>
      </w:r>
    </w:p>
    <w:p w14:paraId="5E188358" w14:textId="77777777" w:rsidR="00C04251" w:rsidRPr="00062551" w:rsidRDefault="00C04251" w:rsidP="00C04251">
      <w:pPr>
        <w:spacing w:after="0" w:line="240" w:lineRule="auto"/>
        <w:ind w:left="709"/>
        <w:jc w:val="both"/>
        <w:rPr>
          <w:rFonts w:eastAsia="Times New Roman" w:cs="Arial"/>
          <w:sz w:val="24"/>
          <w:szCs w:val="24"/>
          <w:lang w:eastAsia="de-DE"/>
        </w:rPr>
      </w:pPr>
    </w:p>
    <w:p w14:paraId="6D73A72D" w14:textId="77777777" w:rsidR="00C04251" w:rsidRPr="00062551" w:rsidRDefault="00C04251" w:rsidP="00C04251">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 xml:space="preserve">Jedes Mitglied, das aktiv im Verein tätig ist, verpflichtet sich, innerhalb von drei Jahren einen Posten im Vorstand oder im Elternbeirat zu übernehmen, sofern dies möglich ist und keine außergewöhnlichen Umstände vorliegen. Diese Regelung soll dazu </w:t>
      </w:r>
      <w:r w:rsidRPr="00062551">
        <w:rPr>
          <w:rFonts w:eastAsia="Times New Roman" w:cs="Arial"/>
          <w:sz w:val="24"/>
          <w:szCs w:val="24"/>
          <w:lang w:eastAsia="de-DE"/>
        </w:rPr>
        <w:lastRenderedPageBreak/>
        <w:t>beitragen, eine kontinuierliche Mitwirkung und eine nachhaltige Vereinsführung sicherzustellen.</w:t>
      </w:r>
    </w:p>
    <w:p w14:paraId="08E14BE2" w14:textId="77777777" w:rsidR="00C04251" w:rsidRPr="00062551" w:rsidRDefault="00C04251" w:rsidP="00C04251">
      <w:pPr>
        <w:spacing w:after="0" w:line="240" w:lineRule="auto"/>
        <w:ind w:left="709"/>
        <w:jc w:val="both"/>
        <w:rPr>
          <w:rFonts w:eastAsia="Times New Roman" w:cs="Arial"/>
          <w:sz w:val="24"/>
          <w:szCs w:val="24"/>
          <w:lang w:eastAsia="de-DE"/>
        </w:rPr>
      </w:pPr>
    </w:p>
    <w:p w14:paraId="4628CB2F" w14:textId="77777777" w:rsidR="00C04251" w:rsidRPr="00062551" w:rsidRDefault="00C04251" w:rsidP="00C04251">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Die Übernahme eines Postens im Vorstand oder Elternbeirat kann als Ausgleich für die Pflichtstunden angerechnet werden, gemäß der in Abschnitt 3.2 genannten Regelungen.</w:t>
      </w:r>
    </w:p>
    <w:p w14:paraId="5FBDDC0D" w14:textId="77777777" w:rsidR="00C04251" w:rsidRPr="00062551" w:rsidRDefault="00C04251" w:rsidP="008E3ED2">
      <w:pPr>
        <w:spacing w:after="0" w:line="240" w:lineRule="auto"/>
        <w:ind w:left="709"/>
        <w:jc w:val="both"/>
        <w:rPr>
          <w:rFonts w:eastAsia="Times New Roman" w:cs="Arial"/>
          <w:sz w:val="24"/>
          <w:szCs w:val="24"/>
          <w:lang w:eastAsia="de-DE"/>
        </w:rPr>
      </w:pPr>
    </w:p>
    <w:p w14:paraId="409F364F" w14:textId="77777777" w:rsidR="009E50AE" w:rsidRPr="00062551" w:rsidRDefault="009E50AE">
      <w:pPr>
        <w:spacing w:after="0" w:line="240" w:lineRule="auto"/>
        <w:jc w:val="both"/>
        <w:rPr>
          <w:rFonts w:eastAsia="Times New Roman" w:cs="Arial"/>
          <w:sz w:val="24"/>
          <w:szCs w:val="24"/>
          <w:lang w:eastAsia="de-DE"/>
        </w:rPr>
      </w:pPr>
    </w:p>
    <w:p w14:paraId="36F35296" w14:textId="77777777" w:rsidR="009E50AE" w:rsidRPr="00062551" w:rsidRDefault="009E50AE">
      <w:pPr>
        <w:spacing w:after="0" w:line="240" w:lineRule="auto"/>
        <w:jc w:val="both"/>
        <w:rPr>
          <w:rFonts w:eastAsia="Times New Roman" w:cs="Arial"/>
          <w:sz w:val="24"/>
          <w:szCs w:val="24"/>
          <w:lang w:eastAsia="de-DE"/>
        </w:rPr>
      </w:pPr>
    </w:p>
    <w:p w14:paraId="2FB40ED3" w14:textId="77777777" w:rsidR="009E50AE" w:rsidRPr="00062551" w:rsidRDefault="003B4AA3" w:rsidP="0011001F">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Miete von Vereinsräumen</w:t>
      </w:r>
    </w:p>
    <w:p w14:paraId="29A96F53" w14:textId="77777777" w:rsidR="009E50AE" w:rsidRPr="00062551" w:rsidRDefault="009E50AE">
      <w:pPr>
        <w:pStyle w:val="Listenabsatz"/>
        <w:spacing w:after="0" w:line="240" w:lineRule="auto"/>
        <w:ind w:left="360"/>
        <w:rPr>
          <w:rFonts w:eastAsia="Times New Roman" w:cs="Arial"/>
          <w:b/>
          <w:sz w:val="24"/>
          <w:szCs w:val="24"/>
          <w:lang w:eastAsia="de-DE"/>
        </w:rPr>
      </w:pPr>
    </w:p>
    <w:p w14:paraId="64207F3E" w14:textId="77777777" w:rsidR="009E50AE" w:rsidRPr="00062551" w:rsidRDefault="003B4AA3" w:rsidP="008E3ED2">
      <w:pPr>
        <w:spacing w:after="0" w:line="240" w:lineRule="auto"/>
        <w:ind w:left="426" w:firstLine="283"/>
        <w:jc w:val="both"/>
        <w:rPr>
          <w:rFonts w:eastAsia="Times New Roman" w:cs="Arial"/>
          <w:sz w:val="24"/>
          <w:szCs w:val="24"/>
          <w:lang w:eastAsia="de-DE"/>
        </w:rPr>
      </w:pPr>
      <w:r w:rsidRPr="00062551">
        <w:rPr>
          <w:rFonts w:eastAsia="Times New Roman" w:cs="Arial"/>
          <w:sz w:val="24"/>
          <w:szCs w:val="24"/>
          <w:lang w:eastAsia="de-DE"/>
        </w:rPr>
        <w:t>Vermietung Cafeteria und Flur (ausschließlich an Vereinsmitglieder):</w:t>
      </w:r>
      <w:r w:rsidRPr="00062551">
        <w:rPr>
          <w:rFonts w:eastAsia="Times New Roman" w:cs="Arial"/>
          <w:sz w:val="24"/>
          <w:szCs w:val="24"/>
          <w:lang w:eastAsia="de-DE"/>
        </w:rPr>
        <w:tab/>
        <w:t>15,00 €</w:t>
      </w:r>
    </w:p>
    <w:p w14:paraId="4DBE614A" w14:textId="77777777" w:rsidR="009E50AE" w:rsidRPr="00062551" w:rsidRDefault="009E50AE">
      <w:pPr>
        <w:spacing w:after="0" w:line="240" w:lineRule="auto"/>
        <w:rPr>
          <w:rFonts w:eastAsia="Times New Roman" w:cs="Arial"/>
          <w:sz w:val="24"/>
          <w:szCs w:val="24"/>
          <w:lang w:eastAsia="de-DE"/>
        </w:rPr>
      </w:pPr>
    </w:p>
    <w:p w14:paraId="1BA71FB6" w14:textId="77777777" w:rsidR="009E50AE" w:rsidRPr="00062551" w:rsidRDefault="009E50AE">
      <w:pPr>
        <w:spacing w:after="0" w:line="240" w:lineRule="auto"/>
        <w:rPr>
          <w:rFonts w:eastAsia="Times New Roman" w:cs="Arial"/>
          <w:sz w:val="24"/>
          <w:szCs w:val="24"/>
          <w:lang w:eastAsia="de-DE"/>
        </w:rPr>
      </w:pPr>
    </w:p>
    <w:p w14:paraId="75785C0F" w14:textId="77777777" w:rsidR="009E50AE" w:rsidRPr="00062551" w:rsidRDefault="003B4AA3" w:rsidP="0011001F">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Kündigung</w:t>
      </w:r>
    </w:p>
    <w:p w14:paraId="2570AE93" w14:textId="77777777" w:rsidR="009E50AE" w:rsidRPr="00062551" w:rsidRDefault="009E50AE">
      <w:pPr>
        <w:pStyle w:val="Listenabsatz"/>
        <w:spacing w:after="0" w:line="240" w:lineRule="auto"/>
        <w:ind w:left="360"/>
        <w:rPr>
          <w:rFonts w:eastAsia="Times New Roman" w:cs="Arial"/>
          <w:b/>
          <w:sz w:val="24"/>
          <w:szCs w:val="24"/>
          <w:lang w:eastAsia="de-DE"/>
        </w:rPr>
      </w:pPr>
    </w:p>
    <w:p w14:paraId="6EE61272" w14:textId="77777777" w:rsidR="009E50AE" w:rsidRPr="00062551" w:rsidRDefault="003B4AA3" w:rsidP="000640A0">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Kündigung der Mitgliedschaft im Hauptverein durch den Verein</w:t>
      </w:r>
    </w:p>
    <w:p w14:paraId="7FDFD292" w14:textId="555126E6" w:rsidR="009E50AE" w:rsidRPr="00062551" w:rsidRDefault="003B4AA3" w:rsidP="00EB145D">
      <w:pPr>
        <w:tabs>
          <w:tab w:val="left" w:pos="2411"/>
        </w:tabs>
        <w:spacing w:after="0" w:line="240" w:lineRule="auto"/>
        <w:ind w:left="851"/>
        <w:jc w:val="both"/>
        <w:rPr>
          <w:rFonts w:eastAsia="Times New Roman" w:cs="Arial"/>
          <w:sz w:val="24"/>
          <w:szCs w:val="24"/>
          <w:lang w:eastAsia="de-DE"/>
        </w:rPr>
      </w:pPr>
      <w:r w:rsidRPr="00062551">
        <w:rPr>
          <w:rFonts w:eastAsia="Times New Roman" w:cs="Arial"/>
          <w:sz w:val="24"/>
          <w:szCs w:val="24"/>
          <w:lang w:eastAsia="de-DE"/>
        </w:rPr>
        <w:t>Der Vorstand kann die Mitgliedschaft schriftlich mit einer sechswöchigen Frist zum Monatsende kündigen, wenn trotz zweimaliger Mahnung die Beitragszahlung und/oder die Mitarbeit im Rückstand ist/sind</w:t>
      </w:r>
      <w:r w:rsidR="00C530D6" w:rsidRPr="00062551">
        <w:rPr>
          <w:rFonts w:eastAsia="Times New Roman" w:cs="Arial"/>
          <w:sz w:val="24"/>
          <w:szCs w:val="24"/>
          <w:lang w:eastAsia="de-DE"/>
        </w:rPr>
        <w:t xml:space="preserve"> oder 2 </w:t>
      </w:r>
      <w:r w:rsidR="00C530D6" w:rsidRPr="00062551">
        <w:t>Rücklastschriften</w:t>
      </w:r>
      <w:r w:rsidR="00C530D6" w:rsidRPr="00062551">
        <w:rPr>
          <w:rFonts w:eastAsia="Times New Roman" w:cs="Arial"/>
          <w:sz w:val="24"/>
          <w:szCs w:val="24"/>
          <w:lang w:eastAsia="de-DE"/>
        </w:rPr>
        <w:t xml:space="preserve"> in einem Zeitraum von 6 Monaten</w:t>
      </w:r>
      <w:r w:rsidR="00606669" w:rsidRPr="00062551">
        <w:rPr>
          <w:rFonts w:eastAsia="Times New Roman" w:cs="Arial"/>
          <w:sz w:val="24"/>
          <w:szCs w:val="24"/>
          <w:lang w:eastAsia="de-DE"/>
        </w:rPr>
        <w:t xml:space="preserve"> oder 3 </w:t>
      </w:r>
      <w:r w:rsidR="00606669" w:rsidRPr="00062551">
        <w:t>Rücklastschriften</w:t>
      </w:r>
      <w:r w:rsidR="00606669" w:rsidRPr="00062551">
        <w:rPr>
          <w:rFonts w:eastAsia="Times New Roman" w:cs="Arial"/>
          <w:sz w:val="24"/>
          <w:szCs w:val="24"/>
          <w:lang w:eastAsia="de-DE"/>
        </w:rPr>
        <w:t xml:space="preserve"> in einem Zeitraum von 12 Monaten</w:t>
      </w:r>
      <w:r w:rsidR="00C530D6" w:rsidRPr="00062551">
        <w:rPr>
          <w:rFonts w:eastAsia="Times New Roman" w:cs="Arial"/>
          <w:sz w:val="24"/>
          <w:szCs w:val="24"/>
          <w:lang w:eastAsia="de-DE"/>
        </w:rPr>
        <w:t xml:space="preserve"> vorliegen</w:t>
      </w:r>
      <w:r w:rsidRPr="00062551">
        <w:rPr>
          <w:rFonts w:eastAsia="Times New Roman" w:cs="Arial"/>
          <w:sz w:val="24"/>
          <w:szCs w:val="24"/>
          <w:lang w:eastAsia="de-DE"/>
        </w:rPr>
        <w:t>.</w:t>
      </w:r>
    </w:p>
    <w:p w14:paraId="5D80D480" w14:textId="77777777" w:rsidR="00EB145D" w:rsidRPr="00062551" w:rsidRDefault="00EB145D" w:rsidP="00EB145D">
      <w:pPr>
        <w:tabs>
          <w:tab w:val="left" w:pos="2411"/>
        </w:tabs>
        <w:spacing w:after="0" w:line="240" w:lineRule="auto"/>
        <w:ind w:left="851"/>
        <w:jc w:val="both"/>
        <w:rPr>
          <w:rFonts w:eastAsia="Times New Roman" w:cs="Arial"/>
          <w:sz w:val="24"/>
          <w:szCs w:val="24"/>
          <w:lang w:eastAsia="de-DE"/>
        </w:rPr>
      </w:pPr>
    </w:p>
    <w:p w14:paraId="489E367B" w14:textId="77777777" w:rsidR="009E50AE" w:rsidRPr="00062551" w:rsidRDefault="003B4AA3" w:rsidP="008E3ED2">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Kündigung der Mitgliedschaft im Hauptverein durch das Mitglied</w:t>
      </w:r>
    </w:p>
    <w:p w14:paraId="789CE7DE" w14:textId="595CD7C9" w:rsidR="009E50AE" w:rsidRPr="00062551" w:rsidRDefault="003B4AA3">
      <w:pPr>
        <w:tabs>
          <w:tab w:val="left" w:pos="2268"/>
        </w:tabs>
        <w:spacing w:after="0" w:line="240" w:lineRule="auto"/>
        <w:ind w:left="708"/>
        <w:jc w:val="both"/>
        <w:rPr>
          <w:rFonts w:eastAsia="Times New Roman" w:cs="Arial"/>
          <w:sz w:val="24"/>
          <w:szCs w:val="24"/>
          <w:lang w:eastAsia="de-DE"/>
        </w:rPr>
      </w:pPr>
      <w:r w:rsidRPr="00062551">
        <w:rPr>
          <w:rFonts w:eastAsia="Times New Roman" w:cs="Arial"/>
          <w:sz w:val="24"/>
          <w:szCs w:val="24"/>
          <w:lang w:eastAsia="de-DE"/>
        </w:rPr>
        <w:t>Die Vereinsmitgliedschaft muss schriftlich mit einer Kündigungsfrist von einem Monat zum Jahresende erfolgen. Diese Kündigung muss s</w:t>
      </w:r>
      <w:r w:rsidR="003D21EE" w:rsidRPr="00062551">
        <w:rPr>
          <w:rFonts w:eastAsia="Times New Roman" w:cs="Arial"/>
          <w:sz w:val="24"/>
          <w:szCs w:val="24"/>
          <w:lang w:eastAsia="de-DE"/>
        </w:rPr>
        <w:t>eparat zu der Abmeldung gem. 5</w:t>
      </w:r>
      <w:r w:rsidRPr="00062551">
        <w:rPr>
          <w:rFonts w:eastAsia="Times New Roman" w:cs="Arial"/>
          <w:sz w:val="24"/>
          <w:szCs w:val="24"/>
          <w:lang w:eastAsia="de-DE"/>
        </w:rPr>
        <w:t>.3. erfolgen.</w:t>
      </w:r>
    </w:p>
    <w:p w14:paraId="36783206" w14:textId="77777777" w:rsidR="009E50AE" w:rsidRPr="00062551" w:rsidRDefault="009E50AE">
      <w:pPr>
        <w:tabs>
          <w:tab w:val="left" w:pos="2976"/>
        </w:tabs>
        <w:spacing w:after="0" w:line="240" w:lineRule="auto"/>
        <w:ind w:left="1416"/>
        <w:jc w:val="both"/>
        <w:rPr>
          <w:rFonts w:eastAsia="Times New Roman" w:cs="Arial"/>
          <w:sz w:val="24"/>
          <w:szCs w:val="24"/>
          <w:lang w:eastAsia="de-DE"/>
        </w:rPr>
      </w:pPr>
    </w:p>
    <w:p w14:paraId="3C23EC1E" w14:textId="77777777" w:rsidR="009E50AE" w:rsidRPr="00062551" w:rsidRDefault="003B4AA3" w:rsidP="008E3ED2">
      <w:pPr>
        <w:pStyle w:val="Listenabsatz"/>
        <w:numPr>
          <w:ilvl w:val="1"/>
          <w:numId w:val="22"/>
        </w:numPr>
        <w:ind w:left="851" w:hanging="491"/>
        <w:rPr>
          <w:rFonts w:eastAsia="Times New Roman" w:cs="Arial"/>
          <w:i/>
          <w:iCs/>
          <w:sz w:val="24"/>
          <w:szCs w:val="24"/>
          <w:lang w:eastAsia="de-DE"/>
        </w:rPr>
      </w:pPr>
      <w:r w:rsidRPr="00062551">
        <w:rPr>
          <w:rFonts w:eastAsia="Times New Roman" w:cs="Arial"/>
          <w:i/>
          <w:iCs/>
          <w:sz w:val="24"/>
          <w:szCs w:val="24"/>
          <w:lang w:eastAsia="de-DE"/>
        </w:rPr>
        <w:t>Kündigung der Betreuung in Kinderkrippe/Kindergarten/ Hort</w:t>
      </w:r>
    </w:p>
    <w:p w14:paraId="3569AE1E" w14:textId="4B223CC1" w:rsidR="007F674E" w:rsidRPr="00062551" w:rsidRDefault="008E3ED2" w:rsidP="00295B70">
      <w:pPr>
        <w:ind w:left="1418" w:hanging="705"/>
        <w:jc w:val="both"/>
        <w:rPr>
          <w:sz w:val="24"/>
          <w:szCs w:val="24"/>
        </w:rPr>
      </w:pPr>
      <w:r w:rsidRPr="00062551">
        <w:rPr>
          <w:sz w:val="24"/>
          <w:szCs w:val="24"/>
        </w:rPr>
        <w:t xml:space="preserve">5.3.1 </w:t>
      </w:r>
      <w:r w:rsidR="003B4AA3" w:rsidRPr="00062551">
        <w:rPr>
          <w:sz w:val="24"/>
          <w:szCs w:val="24"/>
        </w:rPr>
        <w:t>Der Vertrag endet automatisch mit Ende der vertraglich vereinbarten Betreuungsform.</w:t>
      </w:r>
      <w:r w:rsidR="001C135C" w:rsidRPr="00062551">
        <w:rPr>
          <w:sz w:val="24"/>
          <w:szCs w:val="24"/>
        </w:rPr>
        <w:t xml:space="preserve"> Für angehende Schulkinder und aktuelle Hortkinder endet die Betreuungsform jeweils mit der Sommerschließung.</w:t>
      </w:r>
      <w:r w:rsidR="008B4219" w:rsidRPr="00062551">
        <w:rPr>
          <w:sz w:val="24"/>
          <w:szCs w:val="24"/>
        </w:rPr>
        <w:t xml:space="preserve"> (Jeweils mit dem Ende des Monats, in dem die Betreuungsform endet oder die Schließzeit beginnt.) </w:t>
      </w:r>
    </w:p>
    <w:p w14:paraId="543B90BD" w14:textId="6E4A7F59" w:rsidR="009E50AE" w:rsidRPr="00062551" w:rsidRDefault="008E3ED2">
      <w:pPr>
        <w:ind w:left="1418" w:hanging="705"/>
        <w:jc w:val="both"/>
        <w:rPr>
          <w:sz w:val="24"/>
          <w:szCs w:val="24"/>
        </w:rPr>
      </w:pPr>
      <w:r w:rsidRPr="00062551">
        <w:rPr>
          <w:sz w:val="24"/>
          <w:szCs w:val="24"/>
        </w:rPr>
        <w:t>5.3.2</w:t>
      </w:r>
      <w:r w:rsidRPr="00062551">
        <w:rPr>
          <w:sz w:val="24"/>
          <w:szCs w:val="24"/>
        </w:rPr>
        <w:tab/>
      </w:r>
      <w:r w:rsidR="003B4AA3" w:rsidRPr="00062551">
        <w:rPr>
          <w:sz w:val="24"/>
          <w:szCs w:val="24"/>
        </w:rPr>
        <w:t xml:space="preserve">Der Vertrag ist beiderseits mit einer Frist von </w:t>
      </w:r>
      <w:r w:rsidR="00E608DE" w:rsidRPr="00062551">
        <w:rPr>
          <w:sz w:val="24"/>
          <w:szCs w:val="24"/>
        </w:rPr>
        <w:t xml:space="preserve">drei Monaten zum Ende des Monats </w:t>
      </w:r>
      <w:r w:rsidR="003B4AA3" w:rsidRPr="00062551">
        <w:rPr>
          <w:sz w:val="24"/>
          <w:szCs w:val="24"/>
        </w:rPr>
        <w:t>kündbar. Die Kündigung bedarf grundsätzlich der Schriftform. Für die Wahrung der Frist ist der rechtzeitige Zugang der Kündigung ausschlaggebend.</w:t>
      </w:r>
    </w:p>
    <w:p w14:paraId="0C2C7B61" w14:textId="77777777" w:rsidR="009E50AE" w:rsidRPr="00062551" w:rsidRDefault="008E3ED2">
      <w:pPr>
        <w:ind w:left="1418" w:hanging="705"/>
        <w:jc w:val="both"/>
        <w:rPr>
          <w:sz w:val="24"/>
          <w:szCs w:val="24"/>
        </w:rPr>
      </w:pPr>
      <w:r w:rsidRPr="00062551">
        <w:rPr>
          <w:sz w:val="24"/>
          <w:szCs w:val="24"/>
        </w:rPr>
        <w:t>5.3.3</w:t>
      </w:r>
      <w:r w:rsidRPr="00062551">
        <w:rPr>
          <w:sz w:val="24"/>
          <w:szCs w:val="24"/>
        </w:rPr>
        <w:tab/>
      </w:r>
      <w:r w:rsidR="003B4AA3" w:rsidRPr="00062551">
        <w:rPr>
          <w:sz w:val="24"/>
          <w:szCs w:val="24"/>
        </w:rPr>
        <w:t>Die Kündigungsfrist gilt nicht für den Fall des Umzugs, sofern die neue Wohnadresse außerhalb des Stadt- Gemeindegebiets liegt.</w:t>
      </w:r>
    </w:p>
    <w:p w14:paraId="2185EE1D" w14:textId="77777777" w:rsidR="009E50AE" w:rsidRPr="00062551" w:rsidRDefault="008E3ED2">
      <w:pPr>
        <w:ind w:left="1418" w:hanging="705"/>
        <w:jc w:val="both"/>
        <w:rPr>
          <w:sz w:val="24"/>
          <w:szCs w:val="24"/>
        </w:rPr>
      </w:pPr>
      <w:r w:rsidRPr="00062551">
        <w:rPr>
          <w:sz w:val="24"/>
          <w:szCs w:val="24"/>
        </w:rPr>
        <w:lastRenderedPageBreak/>
        <w:t>5.3.4</w:t>
      </w:r>
      <w:r w:rsidRPr="00062551">
        <w:rPr>
          <w:sz w:val="24"/>
          <w:szCs w:val="24"/>
        </w:rPr>
        <w:tab/>
      </w:r>
      <w:r w:rsidR="003B4AA3" w:rsidRPr="00062551">
        <w:rPr>
          <w:sz w:val="24"/>
          <w:szCs w:val="24"/>
        </w:rPr>
        <w:t>Erfolgt die Kündigung vor Betreuungsbeginn, behält sich der Träger vor, für die Bereitstellung des Betreuungsplatzes die ersten drei Monate den vollen Elternbeitrag zu erheben.</w:t>
      </w:r>
    </w:p>
    <w:p w14:paraId="2A0C9904" w14:textId="77777777" w:rsidR="00D53BFC" w:rsidRPr="00062551" w:rsidRDefault="003B4AA3" w:rsidP="00D53BFC">
      <w:pPr>
        <w:pStyle w:val="Listenabsatz"/>
        <w:numPr>
          <w:ilvl w:val="2"/>
          <w:numId w:val="26"/>
        </w:numPr>
        <w:jc w:val="both"/>
        <w:rPr>
          <w:sz w:val="24"/>
          <w:szCs w:val="24"/>
        </w:rPr>
      </w:pPr>
      <w:r w:rsidRPr="00062551">
        <w:rPr>
          <w:sz w:val="24"/>
          <w:szCs w:val="24"/>
        </w:rPr>
        <w:t>Der Träger kann den Vertrag aus wichtigem Grund fristlos kündigen und das Kind vom Besuch der Einrichtung ausschließen, insbesondere wenn:</w:t>
      </w:r>
    </w:p>
    <w:p w14:paraId="4056F70F" w14:textId="77777777" w:rsidR="00D53BFC" w:rsidRPr="00062551" w:rsidRDefault="003B4AA3" w:rsidP="00D53BFC">
      <w:pPr>
        <w:pStyle w:val="Listenabsatz"/>
        <w:numPr>
          <w:ilvl w:val="0"/>
          <w:numId w:val="27"/>
        </w:numPr>
        <w:jc w:val="both"/>
        <w:rPr>
          <w:sz w:val="24"/>
          <w:szCs w:val="24"/>
        </w:rPr>
      </w:pPr>
      <w:r w:rsidRPr="00062551">
        <w:rPr>
          <w:sz w:val="24"/>
          <w:szCs w:val="24"/>
        </w:rPr>
        <w:t>Das Kind sich und/oder andere Kinder gefährdet,</w:t>
      </w:r>
    </w:p>
    <w:p w14:paraId="6350D4A9" w14:textId="77777777" w:rsidR="00D53BFC" w:rsidRPr="00062551" w:rsidRDefault="003B4AA3" w:rsidP="00D53BFC">
      <w:pPr>
        <w:pStyle w:val="Listenabsatz"/>
        <w:numPr>
          <w:ilvl w:val="0"/>
          <w:numId w:val="27"/>
        </w:numPr>
        <w:jc w:val="both"/>
        <w:rPr>
          <w:sz w:val="24"/>
          <w:szCs w:val="24"/>
        </w:rPr>
      </w:pPr>
      <w:r w:rsidRPr="00062551">
        <w:rPr>
          <w:sz w:val="24"/>
          <w:szCs w:val="24"/>
        </w:rPr>
        <w:t>die Personensorgeberechtigten trotz vorheriger schriftlicher Mahnung den Verpflichtungen aus dem Betreuungsvertrag nicht oder nicht vollständig nachkommen,</w:t>
      </w:r>
    </w:p>
    <w:p w14:paraId="2EFB4BE9" w14:textId="77777777" w:rsidR="00D53BFC" w:rsidRPr="00062551" w:rsidRDefault="003B4AA3" w:rsidP="00D53BFC">
      <w:pPr>
        <w:pStyle w:val="Listenabsatz"/>
        <w:numPr>
          <w:ilvl w:val="0"/>
          <w:numId w:val="27"/>
        </w:numPr>
        <w:jc w:val="both"/>
        <w:rPr>
          <w:sz w:val="24"/>
          <w:szCs w:val="24"/>
        </w:rPr>
      </w:pPr>
      <w:r w:rsidRPr="00062551">
        <w:rPr>
          <w:sz w:val="24"/>
          <w:szCs w:val="24"/>
        </w:rPr>
        <w:t>die Personensorgeberechtigten wiederholt gegen Bestimmungen und Regelungen des Trägers und/oder der Einrichtung verstoßen,</w:t>
      </w:r>
    </w:p>
    <w:p w14:paraId="7A1F9A07" w14:textId="7F085CD8" w:rsidR="009E50AE" w:rsidRPr="00062551" w:rsidRDefault="003B4AA3" w:rsidP="00D53BFC">
      <w:pPr>
        <w:pStyle w:val="Listenabsatz"/>
        <w:numPr>
          <w:ilvl w:val="0"/>
          <w:numId w:val="27"/>
        </w:numPr>
        <w:jc w:val="both"/>
        <w:rPr>
          <w:sz w:val="24"/>
          <w:szCs w:val="24"/>
        </w:rPr>
      </w:pPr>
      <w:r w:rsidRPr="00062551">
        <w:rPr>
          <w:rFonts w:eastAsia="Times New Roman" w:cs="Arial"/>
          <w:sz w:val="24"/>
          <w:szCs w:val="24"/>
          <w:lang w:eastAsia="de-DE"/>
        </w:rPr>
        <w:t>nicht ausräumbare, erhebliche Auffassungsunterschiede zwischen den Personensorgeberechtigten, Trägern und Leitung besteht, so dass eine dem Kind angemessene Erziehung, Bildung und Betreuung nicht gewährt werden kann.</w:t>
      </w:r>
    </w:p>
    <w:p w14:paraId="7EDEC1AD" w14:textId="5A22A77B" w:rsidR="00DA4E1D" w:rsidRPr="00062551" w:rsidRDefault="00DA4E1D" w:rsidP="00295B70">
      <w:pPr>
        <w:pStyle w:val="Listenabsatz"/>
        <w:numPr>
          <w:ilvl w:val="0"/>
          <w:numId w:val="27"/>
        </w:numPr>
        <w:tabs>
          <w:tab w:val="left" w:pos="2411"/>
        </w:tabs>
        <w:spacing w:after="0" w:line="240" w:lineRule="auto"/>
        <w:jc w:val="both"/>
        <w:rPr>
          <w:sz w:val="24"/>
          <w:szCs w:val="24"/>
        </w:rPr>
      </w:pPr>
      <w:r w:rsidRPr="00062551">
        <w:rPr>
          <w:rFonts w:eastAsia="Times New Roman" w:cs="Arial"/>
          <w:sz w:val="24"/>
          <w:szCs w:val="24"/>
          <w:lang w:eastAsia="de-DE"/>
        </w:rPr>
        <w:t xml:space="preserve">wenn trotz zweimaliger Mahnung die Beitragszahlung und/oder die Mitarbeit im Rückstand ist/sind oder 2 </w:t>
      </w:r>
      <w:r w:rsidRPr="00062551">
        <w:t>Rücklastschriften</w:t>
      </w:r>
      <w:r w:rsidRPr="00062551">
        <w:rPr>
          <w:rFonts w:eastAsia="Times New Roman" w:cs="Arial"/>
          <w:sz w:val="24"/>
          <w:szCs w:val="24"/>
          <w:lang w:eastAsia="de-DE"/>
        </w:rPr>
        <w:t xml:space="preserve"> in einem Zeitraum von 6 Monaten</w:t>
      </w:r>
      <w:r w:rsidR="00606669" w:rsidRPr="00062551">
        <w:rPr>
          <w:rFonts w:eastAsia="Times New Roman" w:cs="Arial"/>
          <w:sz w:val="24"/>
          <w:szCs w:val="24"/>
          <w:lang w:eastAsia="de-DE"/>
        </w:rPr>
        <w:t xml:space="preserve"> oder 3 </w:t>
      </w:r>
      <w:r w:rsidR="00606669" w:rsidRPr="00062551">
        <w:t>Rücklastschriften</w:t>
      </w:r>
      <w:r w:rsidR="00606669" w:rsidRPr="00062551">
        <w:rPr>
          <w:rFonts w:eastAsia="Times New Roman" w:cs="Arial"/>
          <w:sz w:val="24"/>
          <w:szCs w:val="24"/>
          <w:lang w:eastAsia="de-DE"/>
        </w:rPr>
        <w:t xml:space="preserve"> in einem Zeitraum von 12 Monaten vorliegen</w:t>
      </w:r>
      <w:r w:rsidRPr="00062551">
        <w:rPr>
          <w:rFonts w:eastAsia="Times New Roman" w:cs="Arial"/>
          <w:sz w:val="24"/>
          <w:szCs w:val="24"/>
          <w:lang w:eastAsia="de-DE"/>
        </w:rPr>
        <w:t>.</w:t>
      </w:r>
    </w:p>
    <w:p w14:paraId="296503FE" w14:textId="77777777" w:rsidR="009E50AE" w:rsidRPr="00062551" w:rsidRDefault="009E50AE">
      <w:pPr>
        <w:tabs>
          <w:tab w:val="left" w:pos="2411"/>
        </w:tabs>
        <w:spacing w:after="0" w:line="240" w:lineRule="auto"/>
        <w:ind w:left="851"/>
        <w:rPr>
          <w:rFonts w:eastAsia="Times New Roman" w:cs="Arial"/>
          <w:sz w:val="24"/>
          <w:szCs w:val="24"/>
          <w:lang w:eastAsia="de-DE"/>
        </w:rPr>
      </w:pPr>
    </w:p>
    <w:p w14:paraId="2356EE15" w14:textId="77777777" w:rsidR="009E50AE" w:rsidRPr="00062551" w:rsidRDefault="003B4AA3" w:rsidP="00D53BFC">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Datenschutz</w:t>
      </w:r>
    </w:p>
    <w:p w14:paraId="58F8680E" w14:textId="77777777" w:rsidR="009E50AE" w:rsidRPr="00062551" w:rsidRDefault="009E50AE">
      <w:pPr>
        <w:pStyle w:val="Listenabsatz"/>
        <w:spacing w:after="0" w:line="240" w:lineRule="auto"/>
        <w:ind w:left="360"/>
        <w:rPr>
          <w:rFonts w:eastAsia="Times New Roman" w:cs="Arial"/>
          <w:b/>
          <w:sz w:val="24"/>
          <w:szCs w:val="24"/>
          <w:lang w:eastAsia="de-DE"/>
        </w:rPr>
      </w:pPr>
    </w:p>
    <w:p w14:paraId="4CBCC56A" w14:textId="77777777" w:rsidR="009E50AE" w:rsidRPr="00062551" w:rsidRDefault="003B4AA3" w:rsidP="00D53BFC">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Der Verein speichert Daten seiner Mitglieder. Diese Daten werden nur für seine Zwecke benutzt und nicht an Dritte weitergegeben.</w:t>
      </w:r>
    </w:p>
    <w:p w14:paraId="4B3D9719" w14:textId="7E7FEFC6" w:rsidR="007F674E" w:rsidRPr="00062551" w:rsidRDefault="003B4AA3" w:rsidP="00295B70">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Ausnahme: Die Weiterleitung von Daten (Name, Geburtsdatum, Anschrift) des betreuten Kindes an die Stadt Maintal ist erforderlich, um Fördergelder beantragen zu können.</w:t>
      </w:r>
    </w:p>
    <w:p w14:paraId="1D5B825D" w14:textId="77777777" w:rsidR="007F674E" w:rsidRPr="00062551" w:rsidRDefault="007F674E">
      <w:pPr>
        <w:spacing w:after="0" w:line="240" w:lineRule="auto"/>
        <w:ind w:left="426"/>
        <w:jc w:val="both"/>
        <w:rPr>
          <w:rFonts w:eastAsia="Times New Roman" w:cs="Arial"/>
          <w:sz w:val="24"/>
          <w:szCs w:val="24"/>
          <w:lang w:eastAsia="de-DE"/>
        </w:rPr>
      </w:pPr>
    </w:p>
    <w:p w14:paraId="61B4184F" w14:textId="77777777" w:rsidR="009E50AE" w:rsidRPr="00062551" w:rsidRDefault="003B4AA3" w:rsidP="0011001F">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Änderungen</w:t>
      </w:r>
    </w:p>
    <w:p w14:paraId="55157187" w14:textId="77777777" w:rsidR="009E50AE" w:rsidRPr="00062551" w:rsidRDefault="009E50AE">
      <w:pPr>
        <w:pStyle w:val="Listenabsatz"/>
        <w:spacing w:after="0" w:line="240" w:lineRule="auto"/>
        <w:ind w:left="360"/>
        <w:rPr>
          <w:rFonts w:eastAsia="Times New Roman" w:cs="Arial"/>
          <w:b/>
          <w:sz w:val="24"/>
          <w:szCs w:val="24"/>
          <w:lang w:eastAsia="de-DE"/>
        </w:rPr>
      </w:pPr>
    </w:p>
    <w:p w14:paraId="32B13849" w14:textId="0D1E73D2" w:rsidR="009E50AE" w:rsidRPr="00062551" w:rsidRDefault="003B4AA3" w:rsidP="00D53BFC">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Änderungen der</w:t>
      </w:r>
      <w:r w:rsidR="0065718B" w:rsidRPr="00062551">
        <w:rPr>
          <w:rFonts w:eastAsia="Times New Roman" w:cs="Arial"/>
          <w:sz w:val="24"/>
          <w:szCs w:val="24"/>
          <w:lang w:eastAsia="de-DE"/>
        </w:rPr>
        <w:t xml:space="preserve"> </w:t>
      </w:r>
      <w:r w:rsidRPr="00062551">
        <w:rPr>
          <w:rFonts w:eastAsia="Times New Roman" w:cs="Arial"/>
          <w:sz w:val="24"/>
          <w:szCs w:val="24"/>
          <w:lang w:eastAsia="de-DE"/>
        </w:rPr>
        <w:t>Beitrags – und Mitarbeitsordnung beschließt die Mitgliederver</w:t>
      </w:r>
      <w:r w:rsidR="0065718B" w:rsidRPr="00062551">
        <w:rPr>
          <w:rFonts w:eastAsia="Times New Roman" w:cs="Arial"/>
          <w:sz w:val="24"/>
          <w:szCs w:val="24"/>
          <w:lang w:eastAsia="de-DE"/>
        </w:rPr>
        <w:t>-</w:t>
      </w:r>
      <w:r w:rsidRPr="00062551">
        <w:rPr>
          <w:rFonts w:eastAsia="Times New Roman" w:cs="Arial"/>
          <w:sz w:val="24"/>
          <w:szCs w:val="24"/>
          <w:lang w:eastAsia="de-DE"/>
        </w:rPr>
        <w:t>sammlung.</w:t>
      </w:r>
      <w:r w:rsidR="0065718B" w:rsidRPr="00062551">
        <w:rPr>
          <w:rFonts w:eastAsia="Times New Roman" w:cs="Arial"/>
          <w:sz w:val="24"/>
          <w:szCs w:val="24"/>
          <w:lang w:eastAsia="de-DE"/>
        </w:rPr>
        <w:t xml:space="preserve">                                                                                                 </w:t>
      </w:r>
    </w:p>
    <w:p w14:paraId="53C9261B" w14:textId="3838EC81" w:rsidR="009E50AE" w:rsidRPr="00062551" w:rsidRDefault="009E50AE">
      <w:pPr>
        <w:spacing w:after="0" w:line="240" w:lineRule="auto"/>
        <w:ind w:left="426"/>
        <w:jc w:val="both"/>
        <w:rPr>
          <w:rFonts w:eastAsia="Times New Roman" w:cs="Arial"/>
          <w:sz w:val="24"/>
          <w:szCs w:val="24"/>
          <w:lang w:eastAsia="de-DE"/>
        </w:rPr>
      </w:pPr>
    </w:p>
    <w:p w14:paraId="66C7AEA0" w14:textId="77777777" w:rsidR="009E50AE" w:rsidRPr="00062551" w:rsidRDefault="003B4AA3" w:rsidP="00D53BFC">
      <w:pPr>
        <w:spacing w:after="0" w:line="240" w:lineRule="auto"/>
        <w:ind w:left="709"/>
        <w:jc w:val="both"/>
        <w:rPr>
          <w:rFonts w:eastAsia="Times New Roman" w:cs="Arial"/>
          <w:sz w:val="24"/>
          <w:szCs w:val="24"/>
          <w:lang w:eastAsia="de-DE"/>
        </w:rPr>
      </w:pPr>
      <w:r w:rsidRPr="00062551">
        <w:rPr>
          <w:rFonts w:eastAsia="Times New Roman" w:cs="Arial"/>
          <w:sz w:val="24"/>
          <w:szCs w:val="24"/>
          <w:lang w:eastAsia="de-DE"/>
        </w:rPr>
        <w:t>Falls unabweisbare Situationen zu umgehender Reaktion zwingen, kann der Vorstand von dieser Bestimmung abweichen. In diesem Fall steht den Mitgliedern innerhalb von vier Wochen nach Bekanntgabe das Recht zur außerordentlichen Kündigung zum Ende des laufenden Monats zu.</w:t>
      </w:r>
    </w:p>
    <w:p w14:paraId="62AE7189" w14:textId="77777777" w:rsidR="009E50AE" w:rsidRPr="00062551" w:rsidRDefault="009E50AE" w:rsidP="00295B70">
      <w:pPr>
        <w:spacing w:after="0" w:line="240" w:lineRule="auto"/>
        <w:jc w:val="both"/>
        <w:rPr>
          <w:rFonts w:eastAsia="Times New Roman" w:cs="Arial"/>
          <w:sz w:val="24"/>
          <w:szCs w:val="24"/>
          <w:lang w:eastAsia="de-DE"/>
        </w:rPr>
      </w:pPr>
    </w:p>
    <w:p w14:paraId="59467041" w14:textId="77777777" w:rsidR="009E50AE" w:rsidRPr="00062551" w:rsidRDefault="003B4AA3" w:rsidP="0011001F">
      <w:pPr>
        <w:pStyle w:val="Listenabsatz"/>
        <w:numPr>
          <w:ilvl w:val="0"/>
          <w:numId w:val="22"/>
        </w:numPr>
        <w:spacing w:after="0" w:line="240" w:lineRule="auto"/>
        <w:rPr>
          <w:rFonts w:eastAsia="Times New Roman" w:cs="Arial"/>
          <w:b/>
          <w:sz w:val="24"/>
          <w:szCs w:val="24"/>
          <w:lang w:eastAsia="de-DE"/>
        </w:rPr>
      </w:pPr>
      <w:r w:rsidRPr="00062551">
        <w:rPr>
          <w:rFonts w:eastAsia="Times New Roman" w:cs="Arial"/>
          <w:b/>
          <w:sz w:val="24"/>
          <w:szCs w:val="24"/>
          <w:lang w:eastAsia="de-DE"/>
        </w:rPr>
        <w:t>Inkrafttreten</w:t>
      </w:r>
    </w:p>
    <w:p w14:paraId="7E4D657F" w14:textId="77777777" w:rsidR="009E50AE" w:rsidRPr="00062551" w:rsidRDefault="009E50AE">
      <w:pPr>
        <w:pStyle w:val="Listenabsatz"/>
        <w:spacing w:after="0" w:line="240" w:lineRule="auto"/>
        <w:ind w:left="360"/>
        <w:rPr>
          <w:rFonts w:eastAsia="Times New Roman" w:cs="Arial"/>
          <w:b/>
          <w:sz w:val="24"/>
          <w:szCs w:val="24"/>
          <w:lang w:eastAsia="de-DE"/>
        </w:rPr>
      </w:pPr>
    </w:p>
    <w:p w14:paraId="3476496F" w14:textId="6CCDA9E8" w:rsidR="0065718B" w:rsidRDefault="00D53BFC" w:rsidP="00C65852">
      <w:pPr>
        <w:tabs>
          <w:tab w:val="left" w:pos="1290"/>
        </w:tabs>
        <w:rPr>
          <w:sz w:val="24"/>
          <w:szCs w:val="24"/>
        </w:rPr>
      </w:pPr>
      <w:r w:rsidRPr="00062551">
        <w:rPr>
          <w:rFonts w:eastAsia="Times New Roman" w:cs="Arial"/>
          <w:sz w:val="24"/>
          <w:szCs w:val="24"/>
          <w:lang w:eastAsia="de-DE"/>
        </w:rPr>
        <w:t>Diese</w:t>
      </w:r>
      <w:r w:rsidR="00C65852" w:rsidRPr="00062551">
        <w:rPr>
          <w:rFonts w:eastAsia="Times New Roman" w:cs="Arial"/>
          <w:sz w:val="24"/>
          <w:szCs w:val="24"/>
          <w:lang w:eastAsia="de-DE"/>
        </w:rPr>
        <w:t xml:space="preserve"> </w:t>
      </w:r>
      <w:r w:rsidRPr="00062551">
        <w:rPr>
          <w:rFonts w:eastAsia="Times New Roman" w:cs="Arial"/>
          <w:sz w:val="24"/>
          <w:szCs w:val="24"/>
          <w:lang w:eastAsia="de-DE"/>
        </w:rPr>
        <w:t>Beitrags</w:t>
      </w:r>
      <w:r w:rsidR="00295B70" w:rsidRPr="00062551">
        <w:rPr>
          <w:rFonts w:eastAsia="Times New Roman" w:cs="Arial"/>
          <w:sz w:val="24"/>
          <w:szCs w:val="24"/>
          <w:lang w:eastAsia="de-DE"/>
        </w:rPr>
        <w:t xml:space="preserve"> – </w:t>
      </w:r>
      <w:r w:rsidR="003B4AA3" w:rsidRPr="00062551">
        <w:rPr>
          <w:rFonts w:eastAsia="Times New Roman" w:cs="Arial"/>
          <w:sz w:val="24"/>
          <w:szCs w:val="24"/>
          <w:lang w:eastAsia="de-DE"/>
        </w:rPr>
        <w:t xml:space="preserve">und Mitarbeitsordnung ist durch Beschluss der Mitgliederversammlung vom </w:t>
      </w:r>
      <w:r w:rsidR="00145F1A" w:rsidRPr="00062551">
        <w:rPr>
          <w:rFonts w:eastAsia="Times New Roman" w:cs="Arial"/>
          <w:sz w:val="24"/>
          <w:szCs w:val="24"/>
          <w:lang w:eastAsia="de-DE"/>
        </w:rPr>
        <w:t>05</w:t>
      </w:r>
      <w:r w:rsidR="001E1150" w:rsidRPr="00062551">
        <w:rPr>
          <w:rFonts w:eastAsia="Times New Roman" w:cs="Arial"/>
          <w:sz w:val="24"/>
          <w:szCs w:val="24"/>
          <w:lang w:eastAsia="de-DE"/>
        </w:rPr>
        <w:t>.</w:t>
      </w:r>
      <w:r w:rsidR="00145F1A" w:rsidRPr="00062551">
        <w:rPr>
          <w:rFonts w:eastAsia="Times New Roman" w:cs="Arial"/>
          <w:sz w:val="24"/>
          <w:szCs w:val="24"/>
          <w:lang w:eastAsia="de-DE"/>
        </w:rPr>
        <w:t>03</w:t>
      </w:r>
      <w:r w:rsidR="001D004C" w:rsidRPr="00062551">
        <w:rPr>
          <w:rFonts w:eastAsia="Times New Roman" w:cs="Arial"/>
          <w:sz w:val="24"/>
          <w:szCs w:val="24"/>
          <w:lang w:eastAsia="de-DE"/>
        </w:rPr>
        <w:t>.</w:t>
      </w:r>
      <w:r w:rsidR="00606669" w:rsidRPr="00062551">
        <w:rPr>
          <w:rFonts w:eastAsia="Times New Roman" w:cs="Arial"/>
          <w:sz w:val="24"/>
          <w:szCs w:val="24"/>
          <w:lang w:eastAsia="de-DE"/>
        </w:rPr>
        <w:t>202</w:t>
      </w:r>
      <w:r w:rsidR="00145F1A" w:rsidRPr="00062551">
        <w:rPr>
          <w:rFonts w:eastAsia="Times New Roman" w:cs="Arial"/>
          <w:sz w:val="24"/>
          <w:szCs w:val="24"/>
          <w:lang w:eastAsia="de-DE"/>
        </w:rPr>
        <w:t>6</w:t>
      </w:r>
      <w:r w:rsidR="00606669" w:rsidRPr="00062551">
        <w:rPr>
          <w:rFonts w:eastAsia="Times New Roman" w:cs="Arial"/>
          <w:sz w:val="24"/>
          <w:szCs w:val="24"/>
          <w:lang w:eastAsia="de-DE"/>
        </w:rPr>
        <w:t xml:space="preserve"> </w:t>
      </w:r>
      <w:r w:rsidR="003B4AA3" w:rsidRPr="00062551">
        <w:rPr>
          <w:rFonts w:eastAsia="Times New Roman" w:cs="Arial"/>
          <w:sz w:val="24"/>
          <w:szCs w:val="24"/>
          <w:lang w:eastAsia="de-DE"/>
        </w:rPr>
        <w:t>in Kraft getreten.</w:t>
      </w:r>
      <w:r w:rsidR="00C65852" w:rsidRPr="00295B70">
        <w:rPr>
          <w:sz w:val="24"/>
          <w:szCs w:val="24"/>
        </w:rPr>
        <w:tab/>
      </w:r>
    </w:p>
    <w:p w14:paraId="1289BABA" w14:textId="77777777" w:rsidR="0065718B" w:rsidRPr="00295B70" w:rsidRDefault="0065718B" w:rsidP="00295B70">
      <w:pPr>
        <w:rPr>
          <w:sz w:val="24"/>
          <w:szCs w:val="24"/>
        </w:rPr>
      </w:pPr>
    </w:p>
    <w:p w14:paraId="04CA843A" w14:textId="77777777" w:rsidR="0065718B" w:rsidRPr="00295B70" w:rsidRDefault="0065718B" w:rsidP="00295B70">
      <w:pPr>
        <w:rPr>
          <w:sz w:val="24"/>
          <w:szCs w:val="24"/>
        </w:rPr>
      </w:pPr>
    </w:p>
    <w:p w14:paraId="63B007F3" w14:textId="77777777" w:rsidR="0065718B" w:rsidRPr="00295B70" w:rsidRDefault="0065718B" w:rsidP="00295B70">
      <w:pPr>
        <w:rPr>
          <w:sz w:val="24"/>
          <w:szCs w:val="24"/>
        </w:rPr>
      </w:pPr>
    </w:p>
    <w:p w14:paraId="40DC9325" w14:textId="77777777" w:rsidR="0065718B" w:rsidRPr="00295B70" w:rsidRDefault="0065718B" w:rsidP="00295B70">
      <w:pPr>
        <w:rPr>
          <w:sz w:val="24"/>
          <w:szCs w:val="24"/>
        </w:rPr>
      </w:pPr>
    </w:p>
    <w:p w14:paraId="207A60CF" w14:textId="77777777" w:rsidR="0065718B" w:rsidRPr="00295B70" w:rsidRDefault="0065718B" w:rsidP="00295B70">
      <w:pPr>
        <w:rPr>
          <w:sz w:val="24"/>
          <w:szCs w:val="24"/>
        </w:rPr>
      </w:pPr>
    </w:p>
    <w:p w14:paraId="5BEF4607" w14:textId="101DCC1C" w:rsidR="00C65852" w:rsidRPr="00295B70" w:rsidRDefault="0065718B" w:rsidP="00295B70">
      <w:pPr>
        <w:tabs>
          <w:tab w:val="left" w:pos="1395"/>
        </w:tabs>
        <w:rPr>
          <w:sz w:val="24"/>
          <w:szCs w:val="24"/>
        </w:rPr>
      </w:pPr>
      <w:r>
        <w:rPr>
          <w:sz w:val="24"/>
          <w:szCs w:val="24"/>
        </w:rPr>
        <w:tab/>
      </w:r>
    </w:p>
    <w:sectPr w:rsidR="00C65852" w:rsidRPr="00295B70" w:rsidSect="004A2338">
      <w:type w:val="evenPage"/>
      <w:pgSz w:w="11906" w:h="16838"/>
      <w:pgMar w:top="1417" w:right="1417" w:bottom="1134" w:left="1417"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80D3" w14:textId="77777777" w:rsidR="00EE3FF8" w:rsidRDefault="00EE3FF8" w:rsidP="009E50AE">
      <w:pPr>
        <w:spacing w:after="0" w:line="240" w:lineRule="auto"/>
      </w:pPr>
      <w:r>
        <w:separator/>
      </w:r>
    </w:p>
  </w:endnote>
  <w:endnote w:type="continuationSeparator" w:id="0">
    <w:p w14:paraId="504C5DBD" w14:textId="77777777" w:rsidR="00EE3FF8" w:rsidRDefault="00EE3FF8" w:rsidP="009E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E2F0" w14:textId="210F2CA2" w:rsidR="009E50AE" w:rsidRDefault="009E50AE">
    <w:r>
      <w:t>Stand:</w:t>
    </w:r>
    <w:r w:rsidR="0065718B">
      <w:t xml:space="preserve"> 0</w:t>
    </w:r>
    <w:r w:rsidR="00062551">
      <w:t>5</w:t>
    </w:r>
    <w:r w:rsidR="0065718B">
      <w:t>.03.202</w:t>
    </w:r>
    <w:r w:rsidR="00062551">
      <w:t>6</w:t>
    </w:r>
    <w:r>
      <w:tab/>
    </w:r>
    <w:r w:rsidR="00C65852">
      <w:tab/>
    </w:r>
    <w:r w:rsidR="00C65852">
      <w:tab/>
    </w:r>
    <w:r>
      <w:t xml:space="preserve">Seite </w:t>
    </w:r>
    <w:r w:rsidR="007E0EAF">
      <w:fldChar w:fldCharType="begin"/>
    </w:r>
    <w:r w:rsidR="008A13B1">
      <w:instrText xml:space="preserve"> PAGE </w:instrText>
    </w:r>
    <w:r w:rsidR="007E0EAF">
      <w:fldChar w:fldCharType="separate"/>
    </w:r>
    <w:r w:rsidR="00062551">
      <w:rPr>
        <w:noProof/>
      </w:rPr>
      <w:t>9</w:t>
    </w:r>
    <w:r w:rsidR="007E0EAF">
      <w:rPr>
        <w:noProof/>
      </w:rPr>
      <w:fldChar w:fldCharType="end"/>
    </w:r>
    <w:r>
      <w:t xml:space="preserve"> von </w:t>
    </w:r>
    <w:r w:rsidR="007E0EAF">
      <w:fldChar w:fldCharType="begin"/>
    </w:r>
    <w:r w:rsidR="008A13B1">
      <w:instrText xml:space="preserve"> NUMPAGES </w:instrText>
    </w:r>
    <w:r w:rsidR="007E0EAF">
      <w:fldChar w:fldCharType="separate"/>
    </w:r>
    <w:r w:rsidR="00062551">
      <w:rPr>
        <w:noProof/>
      </w:rPr>
      <w:t>9</w:t>
    </w:r>
    <w:r w:rsidR="007E0EAF">
      <w:rPr>
        <w:noProof/>
      </w:rPr>
      <w:fldChar w:fldCharType="end"/>
    </w:r>
  </w:p>
  <w:p w14:paraId="7E5CED0C" w14:textId="77777777" w:rsidR="009E50AE" w:rsidRDefault="009E50AE">
    <w:pPr>
      <w:pStyle w:val="Fuzeile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B619" w14:textId="77777777" w:rsidR="00EE3FF8" w:rsidRDefault="00EE3FF8" w:rsidP="009E50AE">
      <w:pPr>
        <w:spacing w:after="0" w:line="240" w:lineRule="auto"/>
      </w:pPr>
      <w:r w:rsidRPr="009E50AE">
        <w:rPr>
          <w:color w:val="000000"/>
        </w:rPr>
        <w:separator/>
      </w:r>
    </w:p>
  </w:footnote>
  <w:footnote w:type="continuationSeparator" w:id="0">
    <w:p w14:paraId="3DEF95F1" w14:textId="77777777" w:rsidR="00EE3FF8" w:rsidRDefault="00EE3FF8" w:rsidP="009E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D59D" w14:textId="0E87B9DC" w:rsidR="009E50AE" w:rsidRPr="00295B70" w:rsidRDefault="00EB145D">
    <w:pPr>
      <w:pStyle w:val="Titel"/>
      <w:jc w:val="left"/>
      <w:rPr>
        <w:sz w:val="20"/>
      </w:rPr>
    </w:pPr>
    <w:r w:rsidRPr="00295B70">
      <w:rPr>
        <w:noProof/>
        <w:sz w:val="20"/>
        <w:lang w:eastAsia="de-DE"/>
      </w:rPr>
      <w:drawing>
        <wp:anchor distT="0" distB="0" distL="114300" distR="114300" simplePos="0" relativeHeight="251658240" behindDoc="0" locked="0" layoutInCell="1" allowOverlap="1" wp14:anchorId="0D64FF66" wp14:editId="07F1D77C">
          <wp:simplePos x="0" y="0"/>
          <wp:positionH relativeFrom="margin">
            <wp:align>right</wp:align>
          </wp:positionH>
          <wp:positionV relativeFrom="paragraph">
            <wp:posOffset>7620</wp:posOffset>
          </wp:positionV>
          <wp:extent cx="979805" cy="1044575"/>
          <wp:effectExtent l="0" t="0" r="0" b="3175"/>
          <wp:wrapSquare wrapText="bothSides"/>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extLst>
                      <a:ext uri="{28A0092B-C50C-407E-A947-70E740481C1C}">
                        <a14:useLocalDpi xmlns:a14="http://schemas.microsoft.com/office/drawing/2010/main" val="0"/>
                      </a:ext>
                    </a:extLst>
                  </a:blip>
                  <a:srcRect/>
                  <a:stretch>
                    <a:fillRect/>
                  </a:stretch>
                </pic:blipFill>
                <pic:spPr>
                  <a:xfrm>
                    <a:off x="0" y="0"/>
                    <a:ext cx="979805" cy="1044575"/>
                  </a:xfrm>
                  <a:prstGeom prst="rect">
                    <a:avLst/>
                  </a:prstGeom>
                  <a:ln>
                    <a:noFill/>
                    <a:prstDash/>
                  </a:ln>
                </pic:spPr>
              </pic:pic>
            </a:graphicData>
          </a:graphic>
        </wp:anchor>
      </w:drawing>
    </w:r>
    <w:r w:rsidR="009E50AE" w:rsidRPr="00295B70">
      <w:rPr>
        <w:rFonts w:ascii="Arial" w:hAnsi="Arial" w:cs="Arial"/>
        <w:sz w:val="20"/>
      </w:rPr>
      <w:t xml:space="preserve"> </w:t>
    </w:r>
  </w:p>
  <w:p w14:paraId="0AA8CA7F" w14:textId="20DAD844" w:rsidR="00767789" w:rsidRPr="00295B70" w:rsidRDefault="009E50AE">
    <w:pPr>
      <w:pStyle w:val="Titel"/>
      <w:jc w:val="left"/>
      <w:rPr>
        <w:rFonts w:ascii="Arial" w:hAnsi="Arial" w:cs="Arial"/>
        <w:b w:val="0"/>
        <w:sz w:val="14"/>
        <w:szCs w:val="20"/>
      </w:rPr>
    </w:pPr>
    <w:r w:rsidRPr="00295B70">
      <w:rPr>
        <w:rFonts w:ascii="Arial" w:hAnsi="Arial" w:cs="Arial"/>
        <w:b w:val="0"/>
        <w:sz w:val="14"/>
        <w:szCs w:val="20"/>
      </w:rPr>
      <w:t>Eltern-Kind-Verein e.V.</w:t>
    </w:r>
  </w:p>
  <w:p w14:paraId="086D112E" w14:textId="5DC3F55B" w:rsidR="009E50AE" w:rsidRPr="00295B70" w:rsidRDefault="009E50AE">
    <w:pPr>
      <w:pStyle w:val="Titel"/>
      <w:jc w:val="left"/>
      <w:rPr>
        <w:rFonts w:ascii="Arial" w:hAnsi="Arial" w:cs="Arial"/>
        <w:b w:val="0"/>
        <w:sz w:val="14"/>
        <w:szCs w:val="20"/>
      </w:rPr>
    </w:pPr>
    <w:r w:rsidRPr="00295B70">
      <w:rPr>
        <w:rFonts w:ascii="Arial" w:hAnsi="Arial" w:cs="Arial"/>
        <w:b w:val="0"/>
        <w:sz w:val="14"/>
        <w:szCs w:val="20"/>
      </w:rPr>
      <w:t>Kita Abenteuerland</w:t>
    </w:r>
  </w:p>
  <w:p w14:paraId="5B38B72C" w14:textId="18FC83A0" w:rsidR="009E50AE" w:rsidRPr="00295B70" w:rsidRDefault="009E50AE">
    <w:pPr>
      <w:pStyle w:val="Titel"/>
      <w:jc w:val="left"/>
      <w:rPr>
        <w:rFonts w:ascii="Arial" w:hAnsi="Arial" w:cs="Arial"/>
        <w:b w:val="0"/>
        <w:sz w:val="14"/>
        <w:szCs w:val="20"/>
      </w:rPr>
    </w:pPr>
    <w:r w:rsidRPr="00295B70">
      <w:rPr>
        <w:rFonts w:ascii="Arial" w:hAnsi="Arial" w:cs="Arial"/>
        <w:b w:val="0"/>
        <w:sz w:val="14"/>
        <w:szCs w:val="20"/>
      </w:rPr>
      <w:t>Brüder-Schönfeld-Haus, 1. OG</w:t>
    </w:r>
  </w:p>
  <w:p w14:paraId="29D80C4C" w14:textId="67DC6E7E" w:rsidR="009E50AE" w:rsidRPr="00295B70" w:rsidRDefault="009E50AE">
    <w:pPr>
      <w:pStyle w:val="Titel"/>
      <w:jc w:val="left"/>
      <w:rPr>
        <w:rFonts w:ascii="Arial" w:hAnsi="Arial" w:cs="Arial"/>
        <w:b w:val="0"/>
        <w:sz w:val="14"/>
        <w:szCs w:val="20"/>
      </w:rPr>
    </w:pPr>
    <w:r w:rsidRPr="00295B70">
      <w:rPr>
        <w:rFonts w:ascii="Arial" w:hAnsi="Arial" w:cs="Arial"/>
        <w:b w:val="0"/>
        <w:sz w:val="14"/>
        <w:szCs w:val="20"/>
      </w:rPr>
      <w:t>Ascher Straße 62, 63477 Maintal</w:t>
    </w:r>
  </w:p>
  <w:p w14:paraId="605C7601" w14:textId="77777777" w:rsidR="009E50AE" w:rsidRPr="00295B70" w:rsidRDefault="009E50AE">
    <w:pPr>
      <w:pStyle w:val="Titel"/>
      <w:jc w:val="left"/>
      <w:rPr>
        <w:rFonts w:ascii="Arial" w:hAnsi="Arial" w:cs="Arial"/>
        <w:b w:val="0"/>
        <w:sz w:val="14"/>
        <w:szCs w:val="20"/>
      </w:rPr>
    </w:pPr>
    <w:r w:rsidRPr="00295B70">
      <w:rPr>
        <w:rFonts w:ascii="Arial" w:hAnsi="Arial" w:cs="Arial"/>
        <w:b w:val="0"/>
        <w:sz w:val="14"/>
        <w:szCs w:val="20"/>
      </w:rPr>
      <w:t>Telefon: 06181/ 441600 (Kita)</w:t>
    </w:r>
  </w:p>
  <w:p w14:paraId="5627FF9F" w14:textId="282B69E9" w:rsidR="00767789" w:rsidRPr="00295B70" w:rsidRDefault="009E50AE" w:rsidP="00767789">
    <w:pPr>
      <w:pStyle w:val="Titel"/>
      <w:jc w:val="left"/>
      <w:rPr>
        <w:rFonts w:ascii="Arial" w:hAnsi="Arial" w:cs="Arial"/>
        <w:b w:val="0"/>
        <w:sz w:val="14"/>
        <w:szCs w:val="20"/>
        <w:lang w:val="en-US"/>
      </w:rPr>
    </w:pPr>
    <w:r w:rsidRPr="00295B70">
      <w:rPr>
        <w:rFonts w:ascii="Arial" w:hAnsi="Arial" w:cs="Arial"/>
        <w:b w:val="0"/>
        <w:sz w:val="14"/>
        <w:szCs w:val="20"/>
        <w:lang w:val="en-US"/>
      </w:rPr>
      <w:t xml:space="preserve">Mail: </w:t>
    </w:r>
    <w:hyperlink r:id="rId2" w:history="1">
      <w:r w:rsidRPr="00295B70">
        <w:rPr>
          <w:rFonts w:ascii="Arial" w:hAnsi="Arial" w:cs="Arial"/>
          <w:b w:val="0"/>
          <w:sz w:val="14"/>
          <w:szCs w:val="20"/>
          <w:lang w:val="en-US"/>
        </w:rPr>
        <w:t>vorstand@ekv-maintal.de</w:t>
      </w:r>
    </w:hyperlink>
  </w:p>
  <w:p w14:paraId="248AC6F2" w14:textId="77777777" w:rsidR="00EB145D" w:rsidRPr="00EB145D" w:rsidRDefault="00EB145D" w:rsidP="00EB145D">
    <w:pPr>
      <w:pStyle w:val="Untertitel"/>
      <w:rPr>
        <w:sz w:val="18"/>
        <w:szCs w:val="18"/>
        <w:lang w:val="en-US"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C94"/>
    <w:multiLevelType w:val="multilevel"/>
    <w:tmpl w:val="7C381192"/>
    <w:styleLink w:val="WW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E0763C0"/>
    <w:multiLevelType w:val="multilevel"/>
    <w:tmpl w:val="345ABB9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E1F1E"/>
    <w:multiLevelType w:val="hybridMultilevel"/>
    <w:tmpl w:val="C5747148"/>
    <w:lvl w:ilvl="0" w:tplc="852A0E38">
      <w:numFmt w:val="bullet"/>
      <w:lvlText w:val=""/>
      <w:lvlJc w:val="left"/>
      <w:pPr>
        <w:ind w:left="786" w:hanging="360"/>
      </w:pPr>
      <w:rPr>
        <w:rFonts w:ascii="Symbol" w:eastAsia="Times New Roman" w:hAnsi="Symbo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0FFA0F8C"/>
    <w:multiLevelType w:val="multilevel"/>
    <w:tmpl w:val="44469DD0"/>
    <w:lvl w:ilvl="0">
      <w:start w:val="6"/>
      <w:numFmt w:val="decimal"/>
      <w:lvlText w:val="%1."/>
      <w:lvlJc w:val="left"/>
    </w:lvl>
    <w:lvl w:ilvl="1">
      <w:start w:val="3"/>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0C4696D"/>
    <w:multiLevelType w:val="multilevel"/>
    <w:tmpl w:val="A2CE2714"/>
    <w:styleLink w:val="WWNum9"/>
    <w:lvl w:ilvl="0">
      <w:start w:val="1"/>
      <w:numFmt w:val="decimal"/>
      <w:lvlText w:val="%1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60D2676"/>
    <w:multiLevelType w:val="multilevel"/>
    <w:tmpl w:val="696A5F90"/>
    <w:styleLink w:val="WWNum4"/>
    <w:lvl w:ilvl="0">
      <w:start w:val="1"/>
      <w:numFmt w:val="decimal"/>
      <w:lvlText w:val="%1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B6766EC"/>
    <w:multiLevelType w:val="multilevel"/>
    <w:tmpl w:val="EE721D3C"/>
    <w:lvl w:ilvl="0">
      <w:start w:val="1"/>
      <w:numFmt w:val="decimal"/>
      <w:lvlText w:val="%1."/>
      <w:lvlJc w:val="left"/>
      <w:pPr>
        <w:ind w:left="360" w:hanging="360"/>
      </w:pPr>
      <w:rPr>
        <w:rFonts w:eastAsia="Times New Roman" w:cs="Arial" w:hint="default"/>
        <w:b/>
      </w:rPr>
    </w:lvl>
    <w:lvl w:ilvl="1">
      <w:start w:val="1"/>
      <w:numFmt w:val="decimal"/>
      <w:isLgl/>
      <w:lvlText w:val="%1.%2."/>
      <w:lvlJc w:val="left"/>
      <w:pPr>
        <w:ind w:left="643" w:hanging="360"/>
      </w:pPr>
      <w:rPr>
        <w:rFonts w:hint="default"/>
        <w:b/>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AF12BD"/>
    <w:multiLevelType w:val="hybridMultilevel"/>
    <w:tmpl w:val="EAEE4DDE"/>
    <w:lvl w:ilvl="0" w:tplc="04070001">
      <w:start w:val="1"/>
      <w:numFmt w:val="bullet"/>
      <w:lvlText w:val=""/>
      <w:lvlJc w:val="left"/>
      <w:pPr>
        <w:ind w:left="2148" w:hanging="360"/>
      </w:pPr>
      <w:rPr>
        <w:rFonts w:ascii="Symbol" w:hAnsi="Symbol"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8" w15:restartNumberingAfterBreak="0">
    <w:nsid w:val="2BB20560"/>
    <w:multiLevelType w:val="multilevel"/>
    <w:tmpl w:val="C9CE5FE2"/>
    <w:styleLink w:val="WW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3492F42"/>
    <w:multiLevelType w:val="multilevel"/>
    <w:tmpl w:val="7F320F1C"/>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59B454D"/>
    <w:multiLevelType w:val="multilevel"/>
    <w:tmpl w:val="B4E069E8"/>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A67532B"/>
    <w:multiLevelType w:val="multilevel"/>
    <w:tmpl w:val="9BC6799A"/>
    <w:styleLink w:val="WWNum5"/>
    <w:lvl w:ilvl="0">
      <w:start w:val="1"/>
      <w:numFmt w:val="decimal"/>
      <w:lvlText w:val="%12."/>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A0E4D9E"/>
    <w:multiLevelType w:val="multilevel"/>
    <w:tmpl w:val="F40633DA"/>
    <w:styleLink w:val="WWNum10"/>
    <w:lvl w:ilvl="0">
      <w:start w:val="1"/>
      <w:numFmt w:val="decimal"/>
      <w:lvlText w:val="%12."/>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4C8009E2"/>
    <w:multiLevelType w:val="multilevel"/>
    <w:tmpl w:val="C400A86A"/>
    <w:lvl w:ilvl="0">
      <w:start w:val="5"/>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D21366E"/>
    <w:multiLevelType w:val="multilevel"/>
    <w:tmpl w:val="92D47D2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50F6394B"/>
    <w:multiLevelType w:val="multilevel"/>
    <w:tmpl w:val="6C567B5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55A67C3C"/>
    <w:multiLevelType w:val="multilevel"/>
    <w:tmpl w:val="AD8ECB30"/>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263354"/>
    <w:multiLevelType w:val="multilevel"/>
    <w:tmpl w:val="B24808FC"/>
    <w:styleLink w:val="WWNum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9943BC0"/>
    <w:multiLevelType w:val="multilevel"/>
    <w:tmpl w:val="DB5ABBE4"/>
    <w:styleLink w:val="WW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5CFC7634"/>
    <w:multiLevelType w:val="multilevel"/>
    <w:tmpl w:val="DF2ADD3A"/>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3660584"/>
    <w:multiLevelType w:val="multilevel"/>
    <w:tmpl w:val="88048EC0"/>
    <w:styleLink w:val="WWNum1"/>
    <w:lvl w:ilvl="0">
      <w:start w:val="1"/>
      <w:numFmt w:val="decimal"/>
      <w:lvlText w:val="%1."/>
      <w:lvlJc w:val="left"/>
      <w:rPr>
        <w:b/>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65A250C1"/>
    <w:multiLevelType w:val="multilevel"/>
    <w:tmpl w:val="6722F6D4"/>
    <w:styleLink w:val="WWNum2"/>
    <w:lvl w:ilvl="0">
      <w:start w:val="1"/>
      <w:numFmt w:val="decimal"/>
      <w:lvlText w:val="%1."/>
      <w:lvlJc w:val="left"/>
      <w:rPr>
        <w:b/>
        <w:sz w:val="24"/>
        <w:szCs w:val="24"/>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66DE1B8C"/>
    <w:multiLevelType w:val="multilevel"/>
    <w:tmpl w:val="E612D440"/>
    <w:styleLink w:val="WWNum3"/>
    <w:lvl w:ilvl="0">
      <w:start w:val="1"/>
      <w:numFmt w:val="decimal"/>
      <w:lvlText w:val="%1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6B915E3D"/>
    <w:multiLevelType w:val="multilevel"/>
    <w:tmpl w:val="2C52D2D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7D015736"/>
    <w:multiLevelType w:val="hybridMultilevel"/>
    <w:tmpl w:val="27C629EC"/>
    <w:lvl w:ilvl="0" w:tplc="F4CE48D2">
      <w:numFmt w:val="bullet"/>
      <w:lvlText w:val=""/>
      <w:lvlJc w:val="left"/>
      <w:pPr>
        <w:ind w:left="1146" w:hanging="360"/>
      </w:pPr>
      <w:rPr>
        <w:rFonts w:ascii="Symbol" w:eastAsia="Times New Roman" w:hAnsi="Symbo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5" w15:restartNumberingAfterBreak="0">
    <w:nsid w:val="7EFC6B2C"/>
    <w:multiLevelType w:val="multilevel"/>
    <w:tmpl w:val="7FC2C160"/>
    <w:styleLink w:val="WWNum8"/>
    <w:lvl w:ilvl="0">
      <w:start w:val="1"/>
      <w:numFmt w:val="decimal"/>
      <w:lvlText w:val="%1."/>
      <w:lvlJc w:val="left"/>
    </w:lvl>
    <w:lvl w:ilvl="1">
      <w:start w:val="1"/>
      <w:numFmt w:val="decimal"/>
      <w:lvlText w:val="%1.%2."/>
      <w:lvlJc w:val="left"/>
      <w:rPr>
        <w:b/>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0"/>
  </w:num>
  <w:num w:numId="2">
    <w:abstractNumId w:val="21"/>
  </w:num>
  <w:num w:numId="3">
    <w:abstractNumId w:val="22"/>
  </w:num>
  <w:num w:numId="4">
    <w:abstractNumId w:val="5"/>
  </w:num>
  <w:num w:numId="5">
    <w:abstractNumId w:val="11"/>
  </w:num>
  <w:num w:numId="6">
    <w:abstractNumId w:val="10"/>
  </w:num>
  <w:num w:numId="7">
    <w:abstractNumId w:val="8"/>
  </w:num>
  <w:num w:numId="8">
    <w:abstractNumId w:val="25"/>
  </w:num>
  <w:num w:numId="9">
    <w:abstractNumId w:val="4"/>
  </w:num>
  <w:num w:numId="10">
    <w:abstractNumId w:val="12"/>
  </w:num>
  <w:num w:numId="11">
    <w:abstractNumId w:val="18"/>
  </w:num>
  <w:num w:numId="12">
    <w:abstractNumId w:val="17"/>
  </w:num>
  <w:num w:numId="13">
    <w:abstractNumId w:val="0"/>
  </w:num>
  <w:num w:numId="14">
    <w:abstractNumId w:val="20"/>
    <w:lvlOverride w:ilvl="0">
      <w:startOverride w:val="1"/>
    </w:lvlOverride>
  </w:num>
  <w:num w:numId="15">
    <w:abstractNumId w:val="9"/>
  </w:num>
  <w:num w:numId="16">
    <w:abstractNumId w:val="20"/>
    <w:lvlOverride w:ilvl="0">
      <w:startOverride w:val="1"/>
    </w:lvlOverride>
  </w:num>
  <w:num w:numId="17">
    <w:abstractNumId w:val="20"/>
    <w:lvlOverride w:ilvl="0">
      <w:startOverride w:val="1"/>
    </w:lvlOverride>
  </w:num>
  <w:num w:numId="18">
    <w:abstractNumId w:val="3"/>
  </w:num>
  <w:num w:numId="19">
    <w:abstractNumId w:val="23"/>
  </w:num>
  <w:num w:numId="20">
    <w:abstractNumId w:val="15"/>
  </w:num>
  <w:num w:numId="21">
    <w:abstractNumId w:val="20"/>
    <w:lvlOverride w:ilvl="0">
      <w:startOverride w:val="1"/>
    </w:lvlOverride>
  </w:num>
  <w:num w:numId="22">
    <w:abstractNumId w:val="6"/>
  </w:num>
  <w:num w:numId="23">
    <w:abstractNumId w:val="16"/>
  </w:num>
  <w:num w:numId="24">
    <w:abstractNumId w:val="1"/>
  </w:num>
  <w:num w:numId="25">
    <w:abstractNumId w:val="13"/>
  </w:num>
  <w:num w:numId="26">
    <w:abstractNumId w:val="19"/>
  </w:num>
  <w:num w:numId="27">
    <w:abstractNumId w:val="7"/>
  </w:num>
  <w:num w:numId="28">
    <w:abstractNumId w:val="2"/>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AE"/>
    <w:rsid w:val="00062551"/>
    <w:rsid w:val="000640A0"/>
    <w:rsid w:val="000C14EC"/>
    <w:rsid w:val="0011001F"/>
    <w:rsid w:val="00125F49"/>
    <w:rsid w:val="00145F1A"/>
    <w:rsid w:val="00160279"/>
    <w:rsid w:val="00170830"/>
    <w:rsid w:val="001C135C"/>
    <w:rsid w:val="001D004C"/>
    <w:rsid w:val="001E1150"/>
    <w:rsid w:val="001E22EA"/>
    <w:rsid w:val="00287386"/>
    <w:rsid w:val="00295B70"/>
    <w:rsid w:val="003144A0"/>
    <w:rsid w:val="0038178D"/>
    <w:rsid w:val="003B31C8"/>
    <w:rsid w:val="003B4AA3"/>
    <w:rsid w:val="003D21EE"/>
    <w:rsid w:val="003D65BE"/>
    <w:rsid w:val="00401D5B"/>
    <w:rsid w:val="004927AD"/>
    <w:rsid w:val="004A2338"/>
    <w:rsid w:val="004D0410"/>
    <w:rsid w:val="00500A11"/>
    <w:rsid w:val="00571467"/>
    <w:rsid w:val="00606669"/>
    <w:rsid w:val="0065718B"/>
    <w:rsid w:val="00663DB4"/>
    <w:rsid w:val="00676873"/>
    <w:rsid w:val="0069011F"/>
    <w:rsid w:val="00704FF9"/>
    <w:rsid w:val="00731900"/>
    <w:rsid w:val="007426E1"/>
    <w:rsid w:val="00744DF4"/>
    <w:rsid w:val="0074591E"/>
    <w:rsid w:val="00767789"/>
    <w:rsid w:val="00773958"/>
    <w:rsid w:val="007765D9"/>
    <w:rsid w:val="007A67F8"/>
    <w:rsid w:val="007E0EAF"/>
    <w:rsid w:val="007F1244"/>
    <w:rsid w:val="007F674E"/>
    <w:rsid w:val="00815026"/>
    <w:rsid w:val="00842E1E"/>
    <w:rsid w:val="008A13B1"/>
    <w:rsid w:val="008B4219"/>
    <w:rsid w:val="008E3ED2"/>
    <w:rsid w:val="00953A23"/>
    <w:rsid w:val="009C72C8"/>
    <w:rsid w:val="009E50AE"/>
    <w:rsid w:val="009F6327"/>
    <w:rsid w:val="00A25109"/>
    <w:rsid w:val="00A40539"/>
    <w:rsid w:val="00A52057"/>
    <w:rsid w:val="00A86249"/>
    <w:rsid w:val="00A8675B"/>
    <w:rsid w:val="00AE6D09"/>
    <w:rsid w:val="00B27083"/>
    <w:rsid w:val="00B273B0"/>
    <w:rsid w:val="00B94DD7"/>
    <w:rsid w:val="00C04251"/>
    <w:rsid w:val="00C1253F"/>
    <w:rsid w:val="00C530D6"/>
    <w:rsid w:val="00C65852"/>
    <w:rsid w:val="00C73F03"/>
    <w:rsid w:val="00CB4F3D"/>
    <w:rsid w:val="00CF49AA"/>
    <w:rsid w:val="00D20C55"/>
    <w:rsid w:val="00D53BFC"/>
    <w:rsid w:val="00DA4E1D"/>
    <w:rsid w:val="00DF7BE5"/>
    <w:rsid w:val="00E345B0"/>
    <w:rsid w:val="00E57CDC"/>
    <w:rsid w:val="00E608DE"/>
    <w:rsid w:val="00E70E37"/>
    <w:rsid w:val="00EB145D"/>
    <w:rsid w:val="00EC5C16"/>
    <w:rsid w:val="00EE3FF8"/>
    <w:rsid w:val="00F230BD"/>
    <w:rsid w:val="00F71B10"/>
    <w:rsid w:val="00FE3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C778"/>
  <w15:docId w15:val="{8101C18B-4A42-43F2-898D-92CE93A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E50AE"/>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9E50AE"/>
    <w:pPr>
      <w:keepNext/>
      <w:spacing w:before="240" w:after="120"/>
    </w:pPr>
    <w:rPr>
      <w:rFonts w:ascii="Arial" w:eastAsia="Microsoft YaHei" w:hAnsi="Arial" w:cs="Mangal"/>
      <w:sz w:val="28"/>
      <w:szCs w:val="28"/>
    </w:rPr>
  </w:style>
  <w:style w:type="paragraph" w:customStyle="1" w:styleId="Textbody">
    <w:name w:val="Text body"/>
    <w:basedOn w:val="Standard"/>
    <w:rsid w:val="009E50AE"/>
    <w:pPr>
      <w:spacing w:after="120"/>
    </w:pPr>
  </w:style>
  <w:style w:type="paragraph" w:styleId="Liste">
    <w:name w:val="List"/>
    <w:basedOn w:val="Textbody"/>
    <w:rsid w:val="009E50AE"/>
    <w:rPr>
      <w:rFonts w:cs="Mangal"/>
    </w:rPr>
  </w:style>
  <w:style w:type="paragraph" w:customStyle="1" w:styleId="Beschriftung1">
    <w:name w:val="Beschriftung1"/>
    <w:basedOn w:val="Standard"/>
    <w:rsid w:val="009E50AE"/>
    <w:pPr>
      <w:suppressLineNumbers/>
      <w:spacing w:before="120" w:after="120"/>
    </w:pPr>
    <w:rPr>
      <w:rFonts w:cs="Mangal"/>
      <w:i/>
      <w:iCs/>
      <w:sz w:val="24"/>
      <w:szCs w:val="24"/>
    </w:rPr>
  </w:style>
  <w:style w:type="paragraph" w:customStyle="1" w:styleId="Index">
    <w:name w:val="Index"/>
    <w:basedOn w:val="Standard"/>
    <w:rsid w:val="009E50AE"/>
    <w:pPr>
      <w:suppressLineNumbers/>
    </w:pPr>
    <w:rPr>
      <w:rFonts w:cs="Mangal"/>
    </w:rPr>
  </w:style>
  <w:style w:type="paragraph" w:customStyle="1" w:styleId="Kopfzeile1">
    <w:name w:val="Kopfzeile1"/>
    <w:basedOn w:val="Standard"/>
    <w:rsid w:val="009E50AE"/>
    <w:pPr>
      <w:suppressLineNumbers/>
      <w:tabs>
        <w:tab w:val="center" w:pos="4536"/>
        <w:tab w:val="right" w:pos="9072"/>
      </w:tabs>
      <w:spacing w:after="0" w:line="240" w:lineRule="auto"/>
    </w:pPr>
  </w:style>
  <w:style w:type="paragraph" w:customStyle="1" w:styleId="Fuzeile1">
    <w:name w:val="Fußzeile1"/>
    <w:basedOn w:val="Standard"/>
    <w:rsid w:val="009E50AE"/>
    <w:pPr>
      <w:suppressLineNumbers/>
      <w:tabs>
        <w:tab w:val="center" w:pos="4536"/>
        <w:tab w:val="right" w:pos="9072"/>
      </w:tabs>
      <w:spacing w:after="0" w:line="240" w:lineRule="auto"/>
    </w:pPr>
  </w:style>
  <w:style w:type="paragraph" w:styleId="Sprechblasentext">
    <w:name w:val="Balloon Text"/>
    <w:basedOn w:val="Standard"/>
    <w:rsid w:val="009E50AE"/>
    <w:pPr>
      <w:spacing w:after="0" w:line="240" w:lineRule="auto"/>
    </w:pPr>
    <w:rPr>
      <w:rFonts w:ascii="Tahoma" w:hAnsi="Tahoma"/>
      <w:sz w:val="16"/>
      <w:szCs w:val="16"/>
    </w:rPr>
  </w:style>
  <w:style w:type="paragraph" w:styleId="Listenabsatz">
    <w:name w:val="List Paragraph"/>
    <w:basedOn w:val="Standard"/>
    <w:rsid w:val="009E50AE"/>
    <w:pPr>
      <w:ind w:left="720"/>
    </w:pPr>
  </w:style>
  <w:style w:type="paragraph" w:styleId="Titel">
    <w:name w:val="Title"/>
    <w:basedOn w:val="Standard"/>
    <w:next w:val="Untertitel"/>
    <w:rsid w:val="009E50AE"/>
    <w:pPr>
      <w:spacing w:after="0" w:line="240" w:lineRule="auto"/>
      <w:jc w:val="center"/>
    </w:pPr>
    <w:rPr>
      <w:rFonts w:ascii="Times New Roman" w:eastAsia="Times New Roman" w:hAnsi="Times New Roman" w:cs="Times New Roman"/>
      <w:b/>
      <w:bCs/>
      <w:sz w:val="28"/>
      <w:szCs w:val="24"/>
      <w:lang w:eastAsia="ar-SA"/>
    </w:rPr>
  </w:style>
  <w:style w:type="paragraph" w:styleId="Untertitel">
    <w:name w:val="Subtitle"/>
    <w:basedOn w:val="Standard"/>
    <w:next w:val="Textbody"/>
    <w:rsid w:val="009E50AE"/>
    <w:rPr>
      <w:rFonts w:ascii="Cambria" w:hAnsi="Cambria"/>
      <w:i/>
      <w:iCs/>
      <w:color w:val="4F81BD"/>
      <w:spacing w:val="15"/>
      <w:sz w:val="24"/>
      <w:szCs w:val="24"/>
    </w:rPr>
  </w:style>
  <w:style w:type="paragraph" w:customStyle="1" w:styleId="ObjektmitPfeilspitze">
    <w:name w:val="Objekt mit Pfeilspitze"/>
    <w:basedOn w:val="Standard"/>
    <w:rsid w:val="009E50AE"/>
  </w:style>
  <w:style w:type="paragraph" w:customStyle="1" w:styleId="ObjektmitSchatten">
    <w:name w:val="Objekt mit Schatten"/>
    <w:basedOn w:val="Standard"/>
    <w:rsid w:val="009E50AE"/>
  </w:style>
  <w:style w:type="paragraph" w:customStyle="1" w:styleId="ObjektohneFllung">
    <w:name w:val="Objekt ohne Füllung"/>
    <w:basedOn w:val="Standard"/>
    <w:rsid w:val="009E50AE"/>
  </w:style>
  <w:style w:type="paragraph" w:customStyle="1" w:styleId="ObjektohneFllungundohneLinie">
    <w:name w:val="Objekt ohne Füllung und ohne Linie"/>
    <w:basedOn w:val="Standard"/>
    <w:rsid w:val="009E50AE"/>
  </w:style>
  <w:style w:type="paragraph" w:customStyle="1" w:styleId="Text">
    <w:name w:val="Text"/>
    <w:basedOn w:val="Beschriftung1"/>
    <w:rsid w:val="009E50AE"/>
  </w:style>
  <w:style w:type="paragraph" w:customStyle="1" w:styleId="TextkrperBlocksatz">
    <w:name w:val="Textkörper Blocksatz"/>
    <w:basedOn w:val="Standard"/>
    <w:rsid w:val="009E50AE"/>
  </w:style>
  <w:style w:type="paragraph" w:customStyle="1" w:styleId="Firstlineindent">
    <w:name w:val="First line indent"/>
    <w:basedOn w:val="Textbody"/>
    <w:rsid w:val="009E50AE"/>
    <w:pPr>
      <w:ind w:firstLine="283"/>
    </w:pPr>
  </w:style>
  <w:style w:type="paragraph" w:customStyle="1" w:styleId="Titel1">
    <w:name w:val="Titel1"/>
    <w:basedOn w:val="Standard"/>
    <w:rsid w:val="009E50AE"/>
    <w:pPr>
      <w:jc w:val="center"/>
    </w:pPr>
  </w:style>
  <w:style w:type="paragraph" w:customStyle="1" w:styleId="Titel2">
    <w:name w:val="Titel2"/>
    <w:basedOn w:val="Standard"/>
    <w:rsid w:val="009E50AE"/>
    <w:pPr>
      <w:spacing w:before="57" w:after="57"/>
      <w:ind w:right="113"/>
      <w:jc w:val="center"/>
    </w:pPr>
  </w:style>
  <w:style w:type="paragraph" w:customStyle="1" w:styleId="berschrift1">
    <w:name w:val="Überschrift1"/>
    <w:basedOn w:val="Standard"/>
    <w:rsid w:val="009E50AE"/>
    <w:pPr>
      <w:spacing w:before="238" w:after="119"/>
    </w:pPr>
  </w:style>
  <w:style w:type="paragraph" w:customStyle="1" w:styleId="berschrift2">
    <w:name w:val="Überschrift2"/>
    <w:basedOn w:val="Standard"/>
    <w:rsid w:val="009E50AE"/>
    <w:pPr>
      <w:spacing w:before="238" w:after="119"/>
    </w:pPr>
  </w:style>
  <w:style w:type="paragraph" w:customStyle="1" w:styleId="Malinie">
    <w:name w:val="Maßlinie"/>
    <w:basedOn w:val="Standard"/>
    <w:rsid w:val="009E50AE"/>
  </w:style>
  <w:style w:type="paragraph" w:customStyle="1" w:styleId="StandardLTGliederung1">
    <w:name w:val="Standard~LT~Gliederung 1"/>
    <w:rsid w:val="009E50AE"/>
    <w:pPr>
      <w:autoSpaceDE w:val="0"/>
      <w:spacing w:after="283"/>
    </w:pPr>
    <w:rPr>
      <w:rFonts w:ascii="Arial" w:eastAsia="Arial" w:hAnsi="Arial" w:cs="Arial"/>
      <w:color w:val="000000"/>
      <w:sz w:val="48"/>
      <w:szCs w:val="48"/>
    </w:rPr>
  </w:style>
  <w:style w:type="paragraph" w:customStyle="1" w:styleId="StandardLTGliederung2">
    <w:name w:val="Standard~LT~Gliederung 2"/>
    <w:basedOn w:val="StandardLTGliederung1"/>
    <w:rsid w:val="009E50AE"/>
    <w:pPr>
      <w:spacing w:after="227"/>
    </w:pPr>
  </w:style>
  <w:style w:type="paragraph" w:customStyle="1" w:styleId="StandardLTGliederung3">
    <w:name w:val="Standard~LT~Gliederung 3"/>
    <w:basedOn w:val="StandardLTGliederung2"/>
    <w:rsid w:val="009E50AE"/>
    <w:pPr>
      <w:spacing w:after="170"/>
    </w:pPr>
  </w:style>
  <w:style w:type="paragraph" w:customStyle="1" w:styleId="StandardLTGliederung4">
    <w:name w:val="Standard~LT~Gliederung 4"/>
    <w:basedOn w:val="StandardLTGliederung3"/>
    <w:rsid w:val="009E50AE"/>
    <w:pPr>
      <w:spacing w:after="113"/>
    </w:pPr>
  </w:style>
  <w:style w:type="paragraph" w:customStyle="1" w:styleId="StandardLTGliederung5">
    <w:name w:val="Standard~LT~Gliederung 5"/>
    <w:basedOn w:val="StandardLTGliederung4"/>
    <w:rsid w:val="009E50AE"/>
    <w:pPr>
      <w:spacing w:after="57"/>
    </w:pPr>
    <w:rPr>
      <w:sz w:val="40"/>
      <w:szCs w:val="40"/>
    </w:rPr>
  </w:style>
  <w:style w:type="paragraph" w:customStyle="1" w:styleId="StandardLTGliederung6">
    <w:name w:val="Standard~LT~Gliederung 6"/>
    <w:basedOn w:val="StandardLTGliederung5"/>
    <w:rsid w:val="009E50AE"/>
  </w:style>
  <w:style w:type="paragraph" w:customStyle="1" w:styleId="StandardLTGliederung7">
    <w:name w:val="Standard~LT~Gliederung 7"/>
    <w:basedOn w:val="StandardLTGliederung6"/>
    <w:rsid w:val="009E50AE"/>
  </w:style>
  <w:style w:type="paragraph" w:customStyle="1" w:styleId="StandardLTGliederung8">
    <w:name w:val="Standard~LT~Gliederung 8"/>
    <w:basedOn w:val="StandardLTGliederung7"/>
    <w:rsid w:val="009E50AE"/>
  </w:style>
  <w:style w:type="paragraph" w:customStyle="1" w:styleId="StandardLTGliederung9">
    <w:name w:val="Standard~LT~Gliederung 9"/>
    <w:basedOn w:val="StandardLTGliederung8"/>
    <w:rsid w:val="009E50AE"/>
  </w:style>
  <w:style w:type="paragraph" w:customStyle="1" w:styleId="StandardLTTitel">
    <w:name w:val="Standard~LT~Titel"/>
    <w:rsid w:val="009E50AE"/>
    <w:pPr>
      <w:autoSpaceDE w:val="0"/>
    </w:pPr>
    <w:rPr>
      <w:rFonts w:ascii="Arial" w:eastAsia="Arial" w:hAnsi="Arial" w:cs="Arial"/>
      <w:color w:val="000000"/>
      <w:sz w:val="40"/>
      <w:szCs w:val="40"/>
    </w:rPr>
  </w:style>
  <w:style w:type="paragraph" w:customStyle="1" w:styleId="StandardLTUntertitel">
    <w:name w:val="Standard~LT~Untertitel"/>
    <w:rsid w:val="009E50AE"/>
    <w:pPr>
      <w:autoSpaceDE w:val="0"/>
      <w:jc w:val="center"/>
    </w:pPr>
    <w:rPr>
      <w:rFonts w:ascii="Mangal" w:eastAsia="Mangal" w:hAnsi="Mangal" w:cs="Mangal"/>
      <w:sz w:val="64"/>
      <w:szCs w:val="64"/>
    </w:rPr>
  </w:style>
  <w:style w:type="paragraph" w:customStyle="1" w:styleId="StandardLTNotizen">
    <w:name w:val="Standard~LT~Notizen"/>
    <w:rsid w:val="009E50AE"/>
    <w:pPr>
      <w:autoSpaceDE w:val="0"/>
      <w:ind w:left="340" w:hanging="340"/>
    </w:pPr>
    <w:rPr>
      <w:rFonts w:ascii="Mangal" w:eastAsia="Mangal" w:hAnsi="Mangal" w:cs="Mangal"/>
      <w:sz w:val="40"/>
      <w:szCs w:val="40"/>
    </w:rPr>
  </w:style>
  <w:style w:type="paragraph" w:customStyle="1" w:styleId="StandardLTHintergrundobjekte">
    <w:name w:val="Standard~LT~Hintergrundobjekte"/>
    <w:rsid w:val="009E50AE"/>
    <w:pPr>
      <w:autoSpaceDE w:val="0"/>
    </w:pPr>
  </w:style>
  <w:style w:type="paragraph" w:customStyle="1" w:styleId="StandardLTHintergrund">
    <w:name w:val="Standard~LT~Hintergrund"/>
    <w:rsid w:val="009E50AE"/>
    <w:pPr>
      <w:autoSpaceDE w:val="0"/>
    </w:pPr>
  </w:style>
  <w:style w:type="paragraph" w:customStyle="1" w:styleId="default">
    <w:name w:val="default"/>
    <w:rsid w:val="009E50AE"/>
    <w:pPr>
      <w:autoSpaceDE w:val="0"/>
      <w:spacing w:after="0" w:line="200" w:lineRule="atLeast"/>
    </w:pPr>
    <w:rPr>
      <w:rFonts w:ascii="Mangal" w:eastAsia="Mangal" w:hAnsi="Mangal" w:cs="Mangal"/>
      <w:sz w:val="36"/>
      <w:szCs w:val="36"/>
    </w:rPr>
  </w:style>
  <w:style w:type="paragraph" w:customStyle="1" w:styleId="blue1">
    <w:name w:val="blue1"/>
    <w:basedOn w:val="default"/>
    <w:rsid w:val="009E50AE"/>
  </w:style>
  <w:style w:type="paragraph" w:customStyle="1" w:styleId="blue2">
    <w:name w:val="blue2"/>
    <w:basedOn w:val="default"/>
    <w:rsid w:val="009E50AE"/>
  </w:style>
  <w:style w:type="paragraph" w:customStyle="1" w:styleId="blue3">
    <w:name w:val="blue3"/>
    <w:basedOn w:val="default"/>
    <w:rsid w:val="009E50AE"/>
  </w:style>
  <w:style w:type="paragraph" w:customStyle="1" w:styleId="bw1">
    <w:name w:val="bw1"/>
    <w:basedOn w:val="default"/>
    <w:rsid w:val="009E50AE"/>
  </w:style>
  <w:style w:type="paragraph" w:customStyle="1" w:styleId="bw2">
    <w:name w:val="bw2"/>
    <w:basedOn w:val="default"/>
    <w:rsid w:val="009E50AE"/>
  </w:style>
  <w:style w:type="paragraph" w:customStyle="1" w:styleId="bw3">
    <w:name w:val="bw3"/>
    <w:basedOn w:val="default"/>
    <w:rsid w:val="009E50AE"/>
  </w:style>
  <w:style w:type="paragraph" w:customStyle="1" w:styleId="orange1">
    <w:name w:val="orange1"/>
    <w:basedOn w:val="default"/>
    <w:rsid w:val="009E50AE"/>
  </w:style>
  <w:style w:type="paragraph" w:customStyle="1" w:styleId="orange2">
    <w:name w:val="orange2"/>
    <w:basedOn w:val="default"/>
    <w:rsid w:val="009E50AE"/>
  </w:style>
  <w:style w:type="paragraph" w:customStyle="1" w:styleId="orange3">
    <w:name w:val="orange3"/>
    <w:basedOn w:val="default"/>
    <w:rsid w:val="009E50AE"/>
  </w:style>
  <w:style w:type="paragraph" w:customStyle="1" w:styleId="turquise1">
    <w:name w:val="turquise1"/>
    <w:basedOn w:val="default"/>
    <w:rsid w:val="009E50AE"/>
  </w:style>
  <w:style w:type="paragraph" w:customStyle="1" w:styleId="turquise2">
    <w:name w:val="turquise2"/>
    <w:basedOn w:val="default"/>
    <w:rsid w:val="009E50AE"/>
  </w:style>
  <w:style w:type="paragraph" w:customStyle="1" w:styleId="turquise3">
    <w:name w:val="turquise3"/>
    <w:basedOn w:val="default"/>
    <w:rsid w:val="009E50AE"/>
  </w:style>
  <w:style w:type="paragraph" w:customStyle="1" w:styleId="gray1">
    <w:name w:val="gray1"/>
    <w:basedOn w:val="default"/>
    <w:rsid w:val="009E50AE"/>
  </w:style>
  <w:style w:type="paragraph" w:customStyle="1" w:styleId="gray2">
    <w:name w:val="gray2"/>
    <w:basedOn w:val="default"/>
    <w:rsid w:val="009E50AE"/>
  </w:style>
  <w:style w:type="paragraph" w:customStyle="1" w:styleId="gray3">
    <w:name w:val="gray3"/>
    <w:basedOn w:val="default"/>
    <w:rsid w:val="009E50AE"/>
  </w:style>
  <w:style w:type="paragraph" w:customStyle="1" w:styleId="sun1">
    <w:name w:val="sun1"/>
    <w:basedOn w:val="default"/>
    <w:rsid w:val="009E50AE"/>
  </w:style>
  <w:style w:type="paragraph" w:customStyle="1" w:styleId="sun2">
    <w:name w:val="sun2"/>
    <w:basedOn w:val="default"/>
    <w:rsid w:val="009E50AE"/>
  </w:style>
  <w:style w:type="paragraph" w:customStyle="1" w:styleId="sun3">
    <w:name w:val="sun3"/>
    <w:basedOn w:val="default"/>
    <w:rsid w:val="009E50AE"/>
  </w:style>
  <w:style w:type="paragraph" w:customStyle="1" w:styleId="earth1">
    <w:name w:val="earth1"/>
    <w:basedOn w:val="default"/>
    <w:rsid w:val="009E50AE"/>
  </w:style>
  <w:style w:type="paragraph" w:customStyle="1" w:styleId="earth2">
    <w:name w:val="earth2"/>
    <w:basedOn w:val="default"/>
    <w:rsid w:val="009E50AE"/>
  </w:style>
  <w:style w:type="paragraph" w:customStyle="1" w:styleId="earth3">
    <w:name w:val="earth3"/>
    <w:basedOn w:val="default"/>
    <w:rsid w:val="009E50AE"/>
  </w:style>
  <w:style w:type="paragraph" w:customStyle="1" w:styleId="green1">
    <w:name w:val="green1"/>
    <w:basedOn w:val="default"/>
    <w:rsid w:val="009E50AE"/>
  </w:style>
  <w:style w:type="paragraph" w:customStyle="1" w:styleId="green2">
    <w:name w:val="green2"/>
    <w:basedOn w:val="default"/>
    <w:rsid w:val="009E50AE"/>
  </w:style>
  <w:style w:type="paragraph" w:customStyle="1" w:styleId="green3">
    <w:name w:val="green3"/>
    <w:basedOn w:val="default"/>
    <w:rsid w:val="009E50AE"/>
  </w:style>
  <w:style w:type="paragraph" w:customStyle="1" w:styleId="seetang1">
    <w:name w:val="seetang1"/>
    <w:basedOn w:val="default"/>
    <w:rsid w:val="009E50AE"/>
  </w:style>
  <w:style w:type="paragraph" w:customStyle="1" w:styleId="seetang2">
    <w:name w:val="seetang2"/>
    <w:basedOn w:val="default"/>
    <w:rsid w:val="009E50AE"/>
  </w:style>
  <w:style w:type="paragraph" w:customStyle="1" w:styleId="seetang3">
    <w:name w:val="seetang3"/>
    <w:basedOn w:val="default"/>
    <w:rsid w:val="009E50AE"/>
  </w:style>
  <w:style w:type="paragraph" w:customStyle="1" w:styleId="lightblue1">
    <w:name w:val="lightblue1"/>
    <w:basedOn w:val="default"/>
    <w:rsid w:val="009E50AE"/>
  </w:style>
  <w:style w:type="paragraph" w:customStyle="1" w:styleId="lightblue2">
    <w:name w:val="lightblue2"/>
    <w:basedOn w:val="default"/>
    <w:rsid w:val="009E50AE"/>
  </w:style>
  <w:style w:type="paragraph" w:customStyle="1" w:styleId="lightblue3">
    <w:name w:val="lightblue3"/>
    <w:basedOn w:val="default"/>
    <w:rsid w:val="009E50AE"/>
  </w:style>
  <w:style w:type="paragraph" w:customStyle="1" w:styleId="yellow1">
    <w:name w:val="yellow1"/>
    <w:basedOn w:val="default"/>
    <w:rsid w:val="009E50AE"/>
  </w:style>
  <w:style w:type="paragraph" w:customStyle="1" w:styleId="yellow2">
    <w:name w:val="yellow2"/>
    <w:basedOn w:val="default"/>
    <w:rsid w:val="009E50AE"/>
  </w:style>
  <w:style w:type="paragraph" w:customStyle="1" w:styleId="yellow3">
    <w:name w:val="yellow3"/>
    <w:basedOn w:val="default"/>
    <w:rsid w:val="009E50AE"/>
  </w:style>
  <w:style w:type="paragraph" w:customStyle="1" w:styleId="WW-Titel">
    <w:name w:val="WW-Titel"/>
    <w:rsid w:val="009E50AE"/>
    <w:pPr>
      <w:autoSpaceDE w:val="0"/>
    </w:pPr>
    <w:rPr>
      <w:rFonts w:ascii="Arial" w:eastAsia="Arial" w:hAnsi="Arial" w:cs="Arial"/>
      <w:color w:val="000000"/>
      <w:sz w:val="40"/>
      <w:szCs w:val="40"/>
    </w:rPr>
  </w:style>
  <w:style w:type="paragraph" w:customStyle="1" w:styleId="Hintergrundobjekte">
    <w:name w:val="Hintergrundobjekte"/>
    <w:rsid w:val="009E50AE"/>
    <w:pPr>
      <w:autoSpaceDE w:val="0"/>
    </w:pPr>
  </w:style>
  <w:style w:type="paragraph" w:customStyle="1" w:styleId="Hintergrund">
    <w:name w:val="Hintergrund"/>
    <w:rsid w:val="009E50AE"/>
    <w:pPr>
      <w:autoSpaceDE w:val="0"/>
    </w:pPr>
  </w:style>
  <w:style w:type="paragraph" w:customStyle="1" w:styleId="Notizen">
    <w:name w:val="Notizen"/>
    <w:rsid w:val="009E50AE"/>
    <w:pPr>
      <w:autoSpaceDE w:val="0"/>
      <w:ind w:left="340" w:hanging="340"/>
    </w:pPr>
    <w:rPr>
      <w:rFonts w:ascii="Mangal" w:eastAsia="Mangal" w:hAnsi="Mangal" w:cs="Mangal"/>
      <w:sz w:val="40"/>
      <w:szCs w:val="40"/>
    </w:rPr>
  </w:style>
  <w:style w:type="paragraph" w:customStyle="1" w:styleId="Gliederung1">
    <w:name w:val="Gliederung 1"/>
    <w:rsid w:val="009E50AE"/>
    <w:pPr>
      <w:autoSpaceDE w:val="0"/>
      <w:spacing w:after="283"/>
    </w:pPr>
    <w:rPr>
      <w:rFonts w:ascii="Arial" w:eastAsia="Arial" w:hAnsi="Arial" w:cs="Arial"/>
      <w:color w:val="000000"/>
      <w:sz w:val="48"/>
      <w:szCs w:val="48"/>
    </w:rPr>
  </w:style>
  <w:style w:type="paragraph" w:customStyle="1" w:styleId="Gliederung2">
    <w:name w:val="Gliederung 2"/>
    <w:basedOn w:val="Gliederung1"/>
    <w:rsid w:val="009E50AE"/>
    <w:pPr>
      <w:spacing w:after="227"/>
    </w:pPr>
  </w:style>
  <w:style w:type="paragraph" w:customStyle="1" w:styleId="Gliederung3">
    <w:name w:val="Gliederung 3"/>
    <w:basedOn w:val="Gliederung2"/>
    <w:rsid w:val="009E50AE"/>
    <w:pPr>
      <w:spacing w:after="170"/>
    </w:pPr>
  </w:style>
  <w:style w:type="paragraph" w:customStyle="1" w:styleId="Gliederung4">
    <w:name w:val="Gliederung 4"/>
    <w:basedOn w:val="Gliederung3"/>
    <w:rsid w:val="009E50AE"/>
    <w:pPr>
      <w:spacing w:after="113"/>
    </w:pPr>
  </w:style>
  <w:style w:type="paragraph" w:customStyle="1" w:styleId="Gliederung5">
    <w:name w:val="Gliederung 5"/>
    <w:basedOn w:val="Gliederung4"/>
    <w:rsid w:val="009E50AE"/>
    <w:pPr>
      <w:spacing w:after="57"/>
    </w:pPr>
    <w:rPr>
      <w:sz w:val="40"/>
      <w:szCs w:val="40"/>
    </w:rPr>
  </w:style>
  <w:style w:type="paragraph" w:customStyle="1" w:styleId="Gliederung6">
    <w:name w:val="Gliederung 6"/>
    <w:basedOn w:val="Gliederung5"/>
    <w:rsid w:val="009E50AE"/>
  </w:style>
  <w:style w:type="paragraph" w:customStyle="1" w:styleId="Gliederung7">
    <w:name w:val="Gliederung 7"/>
    <w:basedOn w:val="Gliederung6"/>
    <w:rsid w:val="009E50AE"/>
  </w:style>
  <w:style w:type="paragraph" w:customStyle="1" w:styleId="Gliederung8">
    <w:name w:val="Gliederung 8"/>
    <w:basedOn w:val="Gliederung7"/>
    <w:rsid w:val="009E50AE"/>
  </w:style>
  <w:style w:type="paragraph" w:customStyle="1" w:styleId="Gliederung9">
    <w:name w:val="Gliederung 9"/>
    <w:basedOn w:val="Gliederung8"/>
    <w:rsid w:val="009E50AE"/>
  </w:style>
  <w:style w:type="paragraph" w:customStyle="1" w:styleId="Standard1LTGliederung1">
    <w:name w:val="Standard 1~LT~Gliederung 1"/>
    <w:rsid w:val="009E50AE"/>
    <w:pPr>
      <w:autoSpaceDE w:val="0"/>
      <w:spacing w:after="283"/>
    </w:pPr>
    <w:rPr>
      <w:rFonts w:ascii="Arial" w:eastAsia="Arial" w:hAnsi="Arial" w:cs="Arial"/>
      <w:color w:val="000000"/>
      <w:sz w:val="48"/>
      <w:szCs w:val="48"/>
    </w:rPr>
  </w:style>
  <w:style w:type="paragraph" w:customStyle="1" w:styleId="Standard1LTGliederung2">
    <w:name w:val="Standard 1~LT~Gliederung 2"/>
    <w:basedOn w:val="Standard1LTGliederung1"/>
    <w:rsid w:val="009E50AE"/>
    <w:pPr>
      <w:spacing w:after="227"/>
    </w:pPr>
  </w:style>
  <w:style w:type="paragraph" w:customStyle="1" w:styleId="Standard1LTGliederung3">
    <w:name w:val="Standard 1~LT~Gliederung 3"/>
    <w:basedOn w:val="Standard1LTGliederung2"/>
    <w:rsid w:val="009E50AE"/>
    <w:pPr>
      <w:spacing w:after="170"/>
    </w:pPr>
  </w:style>
  <w:style w:type="paragraph" w:customStyle="1" w:styleId="Standard1LTGliederung4">
    <w:name w:val="Standard 1~LT~Gliederung 4"/>
    <w:basedOn w:val="Standard1LTGliederung3"/>
    <w:rsid w:val="009E50AE"/>
    <w:pPr>
      <w:spacing w:after="113"/>
    </w:pPr>
  </w:style>
  <w:style w:type="paragraph" w:customStyle="1" w:styleId="Standard1LTGliederung5">
    <w:name w:val="Standard 1~LT~Gliederung 5"/>
    <w:basedOn w:val="Standard1LTGliederung4"/>
    <w:rsid w:val="009E50AE"/>
    <w:pPr>
      <w:spacing w:after="57"/>
    </w:pPr>
    <w:rPr>
      <w:sz w:val="40"/>
      <w:szCs w:val="40"/>
    </w:rPr>
  </w:style>
  <w:style w:type="paragraph" w:customStyle="1" w:styleId="Standard1LTGliederung6">
    <w:name w:val="Standard 1~LT~Gliederung 6"/>
    <w:basedOn w:val="Standard1LTGliederung5"/>
    <w:rsid w:val="009E50AE"/>
  </w:style>
  <w:style w:type="paragraph" w:customStyle="1" w:styleId="Standard1LTGliederung7">
    <w:name w:val="Standard 1~LT~Gliederung 7"/>
    <w:basedOn w:val="Standard1LTGliederung6"/>
    <w:rsid w:val="009E50AE"/>
  </w:style>
  <w:style w:type="paragraph" w:customStyle="1" w:styleId="Standard1LTGliederung8">
    <w:name w:val="Standard 1~LT~Gliederung 8"/>
    <w:basedOn w:val="Standard1LTGliederung7"/>
    <w:rsid w:val="009E50AE"/>
  </w:style>
  <w:style w:type="paragraph" w:customStyle="1" w:styleId="Standard1LTGliederung9">
    <w:name w:val="Standard 1~LT~Gliederung 9"/>
    <w:basedOn w:val="Standard1LTGliederung8"/>
    <w:rsid w:val="009E50AE"/>
  </w:style>
  <w:style w:type="paragraph" w:customStyle="1" w:styleId="Standard1LTTitel">
    <w:name w:val="Standard 1~LT~Titel"/>
    <w:rsid w:val="009E50AE"/>
    <w:pPr>
      <w:autoSpaceDE w:val="0"/>
    </w:pPr>
    <w:rPr>
      <w:rFonts w:ascii="Arial" w:eastAsia="Arial" w:hAnsi="Arial" w:cs="Arial"/>
      <w:color w:val="000000"/>
      <w:sz w:val="40"/>
      <w:szCs w:val="40"/>
    </w:rPr>
  </w:style>
  <w:style w:type="paragraph" w:customStyle="1" w:styleId="Standard1LTUntertitel">
    <w:name w:val="Standard 1~LT~Untertitel"/>
    <w:rsid w:val="009E50AE"/>
    <w:pPr>
      <w:autoSpaceDE w:val="0"/>
      <w:jc w:val="center"/>
    </w:pPr>
    <w:rPr>
      <w:rFonts w:ascii="Mangal" w:eastAsia="Mangal" w:hAnsi="Mangal" w:cs="Mangal"/>
      <w:sz w:val="64"/>
      <w:szCs w:val="64"/>
    </w:rPr>
  </w:style>
  <w:style w:type="paragraph" w:customStyle="1" w:styleId="Standard1LTNotizen">
    <w:name w:val="Standard 1~LT~Notizen"/>
    <w:rsid w:val="009E50AE"/>
    <w:pPr>
      <w:autoSpaceDE w:val="0"/>
      <w:ind w:left="340" w:hanging="340"/>
    </w:pPr>
    <w:rPr>
      <w:rFonts w:ascii="Mangal" w:eastAsia="Mangal" w:hAnsi="Mangal" w:cs="Mangal"/>
      <w:sz w:val="40"/>
      <w:szCs w:val="40"/>
    </w:rPr>
  </w:style>
  <w:style w:type="paragraph" w:customStyle="1" w:styleId="Standard1LTHintergrundobjekte">
    <w:name w:val="Standard 1~LT~Hintergrundobjekte"/>
    <w:rsid w:val="009E50AE"/>
    <w:pPr>
      <w:autoSpaceDE w:val="0"/>
    </w:pPr>
  </w:style>
  <w:style w:type="paragraph" w:customStyle="1" w:styleId="Standard1LTHintergrund">
    <w:name w:val="Standard 1~LT~Hintergrund"/>
    <w:rsid w:val="009E50AE"/>
    <w:pPr>
      <w:autoSpaceDE w:val="0"/>
    </w:pPr>
  </w:style>
  <w:style w:type="paragraph" w:customStyle="1" w:styleId="Standard2LTGliederung1">
    <w:name w:val="Standard 2~LT~Gliederung 1"/>
    <w:rsid w:val="009E50AE"/>
    <w:pPr>
      <w:autoSpaceDE w:val="0"/>
      <w:spacing w:after="283"/>
    </w:pPr>
    <w:rPr>
      <w:rFonts w:ascii="Arial" w:eastAsia="Arial" w:hAnsi="Arial" w:cs="Arial"/>
      <w:color w:val="000000"/>
      <w:sz w:val="48"/>
      <w:szCs w:val="48"/>
    </w:rPr>
  </w:style>
  <w:style w:type="paragraph" w:customStyle="1" w:styleId="Standard2LTGliederung2">
    <w:name w:val="Standard 2~LT~Gliederung 2"/>
    <w:basedOn w:val="Standard2LTGliederung1"/>
    <w:rsid w:val="009E50AE"/>
    <w:pPr>
      <w:spacing w:after="227"/>
    </w:pPr>
  </w:style>
  <w:style w:type="paragraph" w:customStyle="1" w:styleId="Standard2LTGliederung3">
    <w:name w:val="Standard 2~LT~Gliederung 3"/>
    <w:basedOn w:val="Standard2LTGliederung2"/>
    <w:rsid w:val="009E50AE"/>
    <w:pPr>
      <w:spacing w:after="170"/>
    </w:pPr>
  </w:style>
  <w:style w:type="paragraph" w:customStyle="1" w:styleId="Standard2LTGliederung4">
    <w:name w:val="Standard 2~LT~Gliederung 4"/>
    <w:basedOn w:val="Standard2LTGliederung3"/>
    <w:rsid w:val="009E50AE"/>
    <w:pPr>
      <w:spacing w:after="113"/>
    </w:pPr>
  </w:style>
  <w:style w:type="paragraph" w:customStyle="1" w:styleId="Standard2LTGliederung5">
    <w:name w:val="Standard 2~LT~Gliederung 5"/>
    <w:basedOn w:val="Standard2LTGliederung4"/>
    <w:rsid w:val="009E50AE"/>
    <w:pPr>
      <w:spacing w:after="57"/>
    </w:pPr>
    <w:rPr>
      <w:sz w:val="40"/>
      <w:szCs w:val="40"/>
    </w:rPr>
  </w:style>
  <w:style w:type="paragraph" w:customStyle="1" w:styleId="Standard2LTGliederung6">
    <w:name w:val="Standard 2~LT~Gliederung 6"/>
    <w:basedOn w:val="Standard2LTGliederung5"/>
    <w:rsid w:val="009E50AE"/>
  </w:style>
  <w:style w:type="paragraph" w:customStyle="1" w:styleId="Standard2LTGliederung7">
    <w:name w:val="Standard 2~LT~Gliederung 7"/>
    <w:basedOn w:val="Standard2LTGliederung6"/>
    <w:rsid w:val="009E50AE"/>
  </w:style>
  <w:style w:type="paragraph" w:customStyle="1" w:styleId="Standard2LTGliederung8">
    <w:name w:val="Standard 2~LT~Gliederung 8"/>
    <w:basedOn w:val="Standard2LTGliederung7"/>
    <w:rsid w:val="009E50AE"/>
  </w:style>
  <w:style w:type="paragraph" w:customStyle="1" w:styleId="Standard2LTGliederung9">
    <w:name w:val="Standard 2~LT~Gliederung 9"/>
    <w:basedOn w:val="Standard2LTGliederung8"/>
    <w:rsid w:val="009E50AE"/>
  </w:style>
  <w:style w:type="paragraph" w:customStyle="1" w:styleId="Standard2LTTitel">
    <w:name w:val="Standard 2~LT~Titel"/>
    <w:rsid w:val="009E50AE"/>
    <w:pPr>
      <w:autoSpaceDE w:val="0"/>
    </w:pPr>
    <w:rPr>
      <w:rFonts w:ascii="Arial" w:eastAsia="Arial" w:hAnsi="Arial" w:cs="Arial"/>
      <w:color w:val="000000"/>
      <w:sz w:val="40"/>
      <w:szCs w:val="40"/>
    </w:rPr>
  </w:style>
  <w:style w:type="paragraph" w:customStyle="1" w:styleId="Standard2LTUntertitel">
    <w:name w:val="Standard 2~LT~Untertitel"/>
    <w:rsid w:val="009E50AE"/>
    <w:pPr>
      <w:autoSpaceDE w:val="0"/>
      <w:jc w:val="center"/>
    </w:pPr>
    <w:rPr>
      <w:rFonts w:ascii="Mangal" w:eastAsia="Mangal" w:hAnsi="Mangal" w:cs="Mangal"/>
      <w:sz w:val="64"/>
      <w:szCs w:val="64"/>
    </w:rPr>
  </w:style>
  <w:style w:type="paragraph" w:customStyle="1" w:styleId="Standard2LTNotizen">
    <w:name w:val="Standard 2~LT~Notizen"/>
    <w:rsid w:val="009E50AE"/>
    <w:pPr>
      <w:autoSpaceDE w:val="0"/>
      <w:ind w:left="340" w:hanging="340"/>
    </w:pPr>
    <w:rPr>
      <w:rFonts w:ascii="Mangal" w:eastAsia="Mangal" w:hAnsi="Mangal" w:cs="Mangal"/>
      <w:sz w:val="40"/>
      <w:szCs w:val="40"/>
    </w:rPr>
  </w:style>
  <w:style w:type="paragraph" w:customStyle="1" w:styleId="Standard2LTHintergrundobjekte">
    <w:name w:val="Standard 2~LT~Hintergrundobjekte"/>
    <w:rsid w:val="009E50AE"/>
    <w:pPr>
      <w:autoSpaceDE w:val="0"/>
    </w:pPr>
  </w:style>
  <w:style w:type="paragraph" w:customStyle="1" w:styleId="Standard2LTHintergrund">
    <w:name w:val="Standard 2~LT~Hintergrund"/>
    <w:rsid w:val="009E50AE"/>
    <w:pPr>
      <w:autoSpaceDE w:val="0"/>
    </w:pPr>
  </w:style>
  <w:style w:type="paragraph" w:customStyle="1" w:styleId="WW-Titel1">
    <w:name w:val="WW-Titel1"/>
    <w:rsid w:val="009E50AE"/>
    <w:pPr>
      <w:autoSpaceDE w:val="0"/>
    </w:pPr>
    <w:rPr>
      <w:rFonts w:ascii="Arial" w:eastAsia="Arial" w:hAnsi="Arial" w:cs="Arial"/>
      <w:color w:val="000000"/>
      <w:sz w:val="40"/>
      <w:szCs w:val="40"/>
    </w:rPr>
  </w:style>
  <w:style w:type="paragraph" w:customStyle="1" w:styleId="WW-Titel12">
    <w:name w:val="WW-Titel12"/>
    <w:rsid w:val="009E50AE"/>
    <w:pPr>
      <w:autoSpaceDE w:val="0"/>
    </w:pPr>
    <w:rPr>
      <w:rFonts w:ascii="Arial" w:eastAsia="Arial" w:hAnsi="Arial" w:cs="Arial"/>
      <w:color w:val="000000"/>
      <w:sz w:val="40"/>
      <w:szCs w:val="40"/>
    </w:rPr>
  </w:style>
  <w:style w:type="paragraph" w:customStyle="1" w:styleId="WW-Titel123">
    <w:name w:val="WW-Titel123"/>
    <w:rsid w:val="009E50AE"/>
    <w:pPr>
      <w:autoSpaceDE w:val="0"/>
    </w:pPr>
    <w:rPr>
      <w:rFonts w:ascii="Arial" w:eastAsia="Arial" w:hAnsi="Arial" w:cs="Arial"/>
      <w:color w:val="000000"/>
      <w:sz w:val="40"/>
      <w:szCs w:val="40"/>
    </w:rPr>
  </w:style>
  <w:style w:type="character" w:customStyle="1" w:styleId="KopfzeileZchn">
    <w:name w:val="Kopfzeile Zchn"/>
    <w:basedOn w:val="Absatz-Standardschriftart"/>
    <w:rsid w:val="009E50AE"/>
  </w:style>
  <w:style w:type="character" w:customStyle="1" w:styleId="FuzeileZchn">
    <w:name w:val="Fußzeile Zchn"/>
    <w:basedOn w:val="Absatz-Standardschriftart"/>
    <w:rsid w:val="009E50AE"/>
  </w:style>
  <w:style w:type="character" w:customStyle="1" w:styleId="SprechblasentextZchn">
    <w:name w:val="Sprechblasentext Zchn"/>
    <w:basedOn w:val="Absatz-Standardschriftart"/>
    <w:rsid w:val="009E50AE"/>
    <w:rPr>
      <w:rFonts w:ascii="Tahoma" w:hAnsi="Tahoma" w:cs="Tahoma"/>
      <w:sz w:val="16"/>
      <w:szCs w:val="16"/>
    </w:rPr>
  </w:style>
  <w:style w:type="character" w:customStyle="1" w:styleId="TitelZchn">
    <w:name w:val="Titel Zchn"/>
    <w:basedOn w:val="Absatz-Standardschriftart"/>
    <w:rsid w:val="009E50AE"/>
    <w:rPr>
      <w:rFonts w:ascii="Times New Roman" w:eastAsia="Times New Roman" w:hAnsi="Times New Roman" w:cs="Times New Roman"/>
      <w:b/>
      <w:bCs/>
      <w:sz w:val="28"/>
      <w:szCs w:val="24"/>
      <w:lang w:eastAsia="ar-SA"/>
    </w:rPr>
  </w:style>
  <w:style w:type="character" w:customStyle="1" w:styleId="Internetlink">
    <w:name w:val="Internet link"/>
    <w:rsid w:val="009E50AE"/>
    <w:rPr>
      <w:color w:val="0000FF"/>
      <w:u w:val="single"/>
    </w:rPr>
  </w:style>
  <w:style w:type="character" w:customStyle="1" w:styleId="UntertitelZchn">
    <w:name w:val="Untertitel Zchn"/>
    <w:basedOn w:val="Absatz-Standardschriftart"/>
    <w:rsid w:val="009E50AE"/>
    <w:rPr>
      <w:rFonts w:ascii="Cambria" w:hAnsi="Cambria"/>
      <w:i/>
      <w:iCs/>
      <w:color w:val="4F81BD"/>
      <w:spacing w:val="15"/>
      <w:sz w:val="24"/>
      <w:szCs w:val="24"/>
    </w:rPr>
  </w:style>
  <w:style w:type="character" w:customStyle="1" w:styleId="ListLabel1">
    <w:name w:val="ListLabel 1"/>
    <w:rsid w:val="009E50AE"/>
    <w:rPr>
      <w:b/>
      <w:sz w:val="24"/>
      <w:szCs w:val="24"/>
    </w:rPr>
  </w:style>
  <w:style w:type="character" w:customStyle="1" w:styleId="NumberingSymbols">
    <w:name w:val="Numbering Symbols"/>
    <w:rsid w:val="009E50AE"/>
  </w:style>
  <w:style w:type="character" w:customStyle="1" w:styleId="BulletSymbols">
    <w:name w:val="Bullet Symbols"/>
    <w:rsid w:val="009E50AE"/>
    <w:rPr>
      <w:rFonts w:ascii="OpenSymbol" w:eastAsia="OpenSymbol" w:hAnsi="OpenSymbol" w:cs="OpenSymbol"/>
    </w:rPr>
  </w:style>
  <w:style w:type="numbering" w:customStyle="1" w:styleId="WWNum1">
    <w:name w:val="WWNum1"/>
    <w:basedOn w:val="KeineListe"/>
    <w:rsid w:val="009E50AE"/>
    <w:pPr>
      <w:numPr>
        <w:numId w:val="1"/>
      </w:numPr>
    </w:pPr>
  </w:style>
  <w:style w:type="numbering" w:customStyle="1" w:styleId="WWNum2">
    <w:name w:val="WWNum2"/>
    <w:basedOn w:val="KeineListe"/>
    <w:rsid w:val="009E50AE"/>
    <w:pPr>
      <w:numPr>
        <w:numId w:val="2"/>
      </w:numPr>
    </w:pPr>
  </w:style>
  <w:style w:type="numbering" w:customStyle="1" w:styleId="WWNum3">
    <w:name w:val="WWNum3"/>
    <w:basedOn w:val="KeineListe"/>
    <w:rsid w:val="009E50AE"/>
    <w:pPr>
      <w:numPr>
        <w:numId w:val="3"/>
      </w:numPr>
    </w:pPr>
  </w:style>
  <w:style w:type="numbering" w:customStyle="1" w:styleId="WWNum4">
    <w:name w:val="WWNum4"/>
    <w:basedOn w:val="KeineListe"/>
    <w:rsid w:val="009E50AE"/>
    <w:pPr>
      <w:numPr>
        <w:numId w:val="4"/>
      </w:numPr>
    </w:pPr>
  </w:style>
  <w:style w:type="numbering" w:customStyle="1" w:styleId="WWNum5">
    <w:name w:val="WWNum5"/>
    <w:basedOn w:val="KeineListe"/>
    <w:rsid w:val="009E50AE"/>
    <w:pPr>
      <w:numPr>
        <w:numId w:val="5"/>
      </w:numPr>
    </w:pPr>
  </w:style>
  <w:style w:type="numbering" w:customStyle="1" w:styleId="WWNum6">
    <w:name w:val="WWNum6"/>
    <w:basedOn w:val="KeineListe"/>
    <w:rsid w:val="009E50AE"/>
    <w:pPr>
      <w:numPr>
        <w:numId w:val="6"/>
      </w:numPr>
    </w:pPr>
  </w:style>
  <w:style w:type="numbering" w:customStyle="1" w:styleId="WWNum7">
    <w:name w:val="WWNum7"/>
    <w:basedOn w:val="KeineListe"/>
    <w:rsid w:val="009E50AE"/>
    <w:pPr>
      <w:numPr>
        <w:numId w:val="7"/>
      </w:numPr>
    </w:pPr>
  </w:style>
  <w:style w:type="numbering" w:customStyle="1" w:styleId="WWNum8">
    <w:name w:val="WWNum8"/>
    <w:basedOn w:val="KeineListe"/>
    <w:rsid w:val="009E50AE"/>
    <w:pPr>
      <w:numPr>
        <w:numId w:val="8"/>
      </w:numPr>
    </w:pPr>
  </w:style>
  <w:style w:type="numbering" w:customStyle="1" w:styleId="WWNum9">
    <w:name w:val="WWNum9"/>
    <w:basedOn w:val="KeineListe"/>
    <w:rsid w:val="009E50AE"/>
    <w:pPr>
      <w:numPr>
        <w:numId w:val="9"/>
      </w:numPr>
    </w:pPr>
  </w:style>
  <w:style w:type="numbering" w:customStyle="1" w:styleId="WWNum10">
    <w:name w:val="WWNum10"/>
    <w:basedOn w:val="KeineListe"/>
    <w:rsid w:val="009E50AE"/>
    <w:pPr>
      <w:numPr>
        <w:numId w:val="10"/>
      </w:numPr>
    </w:pPr>
  </w:style>
  <w:style w:type="numbering" w:customStyle="1" w:styleId="WWNum11">
    <w:name w:val="WWNum11"/>
    <w:basedOn w:val="KeineListe"/>
    <w:rsid w:val="009E50AE"/>
    <w:pPr>
      <w:numPr>
        <w:numId w:val="11"/>
      </w:numPr>
    </w:pPr>
  </w:style>
  <w:style w:type="numbering" w:customStyle="1" w:styleId="WWNum12">
    <w:name w:val="WWNum12"/>
    <w:basedOn w:val="KeineListe"/>
    <w:rsid w:val="009E50AE"/>
    <w:pPr>
      <w:numPr>
        <w:numId w:val="12"/>
      </w:numPr>
    </w:pPr>
  </w:style>
  <w:style w:type="numbering" w:customStyle="1" w:styleId="WWNum13">
    <w:name w:val="WWNum13"/>
    <w:basedOn w:val="KeineListe"/>
    <w:rsid w:val="009E50AE"/>
    <w:pPr>
      <w:numPr>
        <w:numId w:val="13"/>
      </w:numPr>
    </w:pPr>
  </w:style>
  <w:style w:type="paragraph" w:styleId="Kopfzeile">
    <w:name w:val="header"/>
    <w:basedOn w:val="Standard"/>
    <w:link w:val="KopfzeileZchn1"/>
    <w:uiPriority w:val="99"/>
    <w:unhideWhenUsed/>
    <w:rsid w:val="009E50AE"/>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9E50AE"/>
  </w:style>
  <w:style w:type="paragraph" w:styleId="Fuzeile">
    <w:name w:val="footer"/>
    <w:basedOn w:val="Standard"/>
    <w:link w:val="FuzeileZchn1"/>
    <w:uiPriority w:val="99"/>
    <w:unhideWhenUsed/>
    <w:rsid w:val="009E50AE"/>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9E50AE"/>
  </w:style>
  <w:style w:type="character" w:styleId="Kommentarzeichen">
    <w:name w:val="annotation reference"/>
    <w:basedOn w:val="Absatz-Standardschriftart"/>
    <w:uiPriority w:val="99"/>
    <w:semiHidden/>
    <w:unhideWhenUsed/>
    <w:rsid w:val="00170830"/>
    <w:rPr>
      <w:sz w:val="16"/>
      <w:szCs w:val="16"/>
    </w:rPr>
  </w:style>
  <w:style w:type="paragraph" w:styleId="Kommentartext">
    <w:name w:val="annotation text"/>
    <w:basedOn w:val="Standard"/>
    <w:link w:val="KommentartextZchn"/>
    <w:uiPriority w:val="99"/>
    <w:semiHidden/>
    <w:unhideWhenUsed/>
    <w:rsid w:val="001708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0830"/>
    <w:rPr>
      <w:sz w:val="20"/>
      <w:szCs w:val="20"/>
    </w:rPr>
  </w:style>
  <w:style w:type="paragraph" w:styleId="Kommentarthema">
    <w:name w:val="annotation subject"/>
    <w:basedOn w:val="Kommentartext"/>
    <w:next w:val="Kommentartext"/>
    <w:link w:val="KommentarthemaZchn"/>
    <w:uiPriority w:val="99"/>
    <w:semiHidden/>
    <w:unhideWhenUsed/>
    <w:rsid w:val="00170830"/>
    <w:rPr>
      <w:b/>
      <w:bCs/>
    </w:rPr>
  </w:style>
  <w:style w:type="character" w:customStyle="1" w:styleId="KommentarthemaZchn">
    <w:name w:val="Kommentarthema Zchn"/>
    <w:basedOn w:val="KommentartextZchn"/>
    <w:link w:val="Kommentarthema"/>
    <w:uiPriority w:val="99"/>
    <w:semiHidden/>
    <w:rsid w:val="00170830"/>
    <w:rPr>
      <w:b/>
      <w:bCs/>
      <w:sz w:val="20"/>
      <w:szCs w:val="20"/>
    </w:rPr>
  </w:style>
  <w:style w:type="paragraph" w:styleId="StandardWeb">
    <w:name w:val="Normal (Web)"/>
    <w:basedOn w:val="Standard"/>
    <w:uiPriority w:val="99"/>
    <w:semiHidden/>
    <w:unhideWhenUsed/>
    <w:rsid w:val="00C04251"/>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C04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17221">
      <w:bodyDiv w:val="1"/>
      <w:marLeft w:val="0"/>
      <w:marRight w:val="0"/>
      <w:marTop w:val="0"/>
      <w:marBottom w:val="0"/>
      <w:divBdr>
        <w:top w:val="none" w:sz="0" w:space="0" w:color="auto"/>
        <w:left w:val="none" w:sz="0" w:space="0" w:color="auto"/>
        <w:bottom w:val="none" w:sz="0" w:space="0" w:color="auto"/>
        <w:right w:val="none" w:sz="0" w:space="0" w:color="auto"/>
      </w:divBdr>
    </w:div>
    <w:div w:id="567351402">
      <w:bodyDiv w:val="1"/>
      <w:marLeft w:val="0"/>
      <w:marRight w:val="0"/>
      <w:marTop w:val="0"/>
      <w:marBottom w:val="0"/>
      <w:divBdr>
        <w:top w:val="none" w:sz="0" w:space="0" w:color="auto"/>
        <w:left w:val="none" w:sz="0" w:space="0" w:color="auto"/>
        <w:bottom w:val="none" w:sz="0" w:space="0" w:color="auto"/>
        <w:right w:val="none" w:sz="0" w:space="0" w:color="auto"/>
      </w:divBdr>
    </w:div>
    <w:div w:id="154640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vorstand@ekv-maintal.de" TargetMode="External"/><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9FF-4B0A-44CF-8F61-49FE5EC5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1499</Words>
  <Characters>9445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Goedicke-Fritz, Sybelle</cp:lastModifiedBy>
  <cp:revision>2</cp:revision>
  <cp:lastPrinted>2025-02-19T12:01:00Z</cp:lastPrinted>
  <dcterms:created xsi:type="dcterms:W3CDTF">2026-03-05T12:34:00Z</dcterms:created>
  <dcterms:modified xsi:type="dcterms:W3CDTF">2026-03-05T12:34:00Z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Lufthansa Systems 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